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215" w:rsidRPr="00E56A5E" w:rsidRDefault="0010659F" w:rsidP="0010659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6A5E">
        <w:rPr>
          <w:rFonts w:ascii="Times New Roman" w:hAnsi="Times New Roman" w:cs="Times New Roman"/>
          <w:iCs/>
          <w:sz w:val="24"/>
          <w:szCs w:val="24"/>
        </w:rPr>
        <w:t xml:space="preserve">Муниципальное казенное общеобразовательное учреждение «Ягульская средняя общеобразовательная школа </w:t>
      </w:r>
      <w:proofErr w:type="gramStart"/>
      <w:r w:rsidRPr="00E56A5E">
        <w:rPr>
          <w:rFonts w:ascii="Times New Roman" w:hAnsi="Times New Roman" w:cs="Times New Roman"/>
          <w:iCs/>
          <w:sz w:val="24"/>
          <w:szCs w:val="24"/>
        </w:rPr>
        <w:t>имени Героя Советского Союза Федора Михайловича</w:t>
      </w:r>
      <w:proofErr w:type="gramEnd"/>
      <w:r w:rsidRPr="00E56A5E">
        <w:rPr>
          <w:rFonts w:ascii="Times New Roman" w:hAnsi="Times New Roman" w:cs="Times New Roman"/>
          <w:iCs/>
          <w:sz w:val="24"/>
          <w:szCs w:val="24"/>
        </w:rPr>
        <w:t xml:space="preserve"> Дербушева»</w:t>
      </w:r>
    </w:p>
    <w:p w:rsidR="0010659F" w:rsidRPr="00E56A5E" w:rsidRDefault="0010659F" w:rsidP="0010659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56A5E">
        <w:rPr>
          <w:rFonts w:ascii="Times New Roman" w:hAnsi="Times New Roman" w:cs="Times New Roman"/>
          <w:iCs/>
          <w:sz w:val="24"/>
          <w:szCs w:val="24"/>
        </w:rPr>
        <w:t xml:space="preserve">(МКОУ «Ягульская СОШ имени Героя Советского Союза </w:t>
      </w:r>
      <w:proofErr w:type="spellStart"/>
      <w:r w:rsidRPr="00E56A5E">
        <w:rPr>
          <w:rFonts w:ascii="Times New Roman" w:hAnsi="Times New Roman" w:cs="Times New Roman"/>
          <w:iCs/>
          <w:sz w:val="24"/>
          <w:szCs w:val="24"/>
        </w:rPr>
        <w:t>Ф.М.Дербушева</w:t>
      </w:r>
      <w:proofErr w:type="spellEnd"/>
      <w:r w:rsidRPr="00E56A5E">
        <w:rPr>
          <w:rFonts w:ascii="Times New Roman" w:hAnsi="Times New Roman" w:cs="Times New Roman"/>
          <w:iCs/>
          <w:sz w:val="24"/>
          <w:szCs w:val="24"/>
        </w:rPr>
        <w:t>»)</w:t>
      </w:r>
    </w:p>
    <w:p w:rsidR="0010659F" w:rsidRPr="00E56A5E" w:rsidRDefault="0010659F" w:rsidP="0010659F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0659F" w:rsidRPr="00E56A5E" w:rsidRDefault="0010659F" w:rsidP="0010659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Принято на заседании                                                                                  УТВЕРЖДАЮ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Педагогического совета                                                                               Директор школы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Протокол № ___                                                                                           Игнатьева Ю.В. ____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От __________                                                                                              __________________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 xml:space="preserve">Согласовано 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Совет родителей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 xml:space="preserve">(законных представителей) 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Протокол №___</w:t>
      </w:r>
    </w:p>
    <w:p w:rsidR="0010659F" w:rsidRPr="00E56A5E" w:rsidRDefault="0010659F" w:rsidP="0010659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6A5E">
        <w:rPr>
          <w:rFonts w:ascii="Times New Roman" w:hAnsi="Times New Roman" w:cs="Times New Roman"/>
          <w:bCs/>
          <w:sz w:val="24"/>
          <w:szCs w:val="24"/>
        </w:rPr>
        <w:t>От ___________</w:t>
      </w:r>
    </w:p>
    <w:p w:rsidR="0010659F" w:rsidRPr="00E56A5E" w:rsidRDefault="0010659F" w:rsidP="0010659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659F" w:rsidRPr="00E56A5E" w:rsidRDefault="0010659F" w:rsidP="00AE7328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215" w:rsidRPr="00E56A5E" w:rsidRDefault="00881215" w:rsidP="001065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Положение о комиссии по родительскому</w:t>
      </w:r>
      <w:r w:rsidRPr="00E56A5E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контролю за организацией питания </w:t>
      </w:r>
      <w:proofErr w:type="gramStart"/>
      <w:r w:rsidRPr="00E56A5E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Положение о комиссии по родительскому контролю за организацией питания обучающихся </w:t>
      </w:r>
      <w:r w:rsidR="0010659F" w:rsidRPr="00E56A5E">
        <w:rPr>
          <w:rFonts w:ascii="Times New Roman" w:hAnsi="Times New Roman" w:cs="Times New Roman"/>
          <w:iCs/>
          <w:sz w:val="24"/>
          <w:szCs w:val="24"/>
        </w:rPr>
        <w:t xml:space="preserve">МКОУ «Ягульская СОШ имени Героя Советского Союза </w:t>
      </w:r>
      <w:proofErr w:type="spellStart"/>
      <w:r w:rsidR="0010659F" w:rsidRPr="00E56A5E">
        <w:rPr>
          <w:rFonts w:ascii="Times New Roman" w:hAnsi="Times New Roman" w:cs="Times New Roman"/>
          <w:iCs/>
          <w:sz w:val="24"/>
          <w:szCs w:val="24"/>
        </w:rPr>
        <w:t>Ф.М.Дербушева</w:t>
      </w:r>
      <w:proofErr w:type="spellEnd"/>
      <w:r w:rsidR="0010659F" w:rsidRPr="00E56A5E">
        <w:rPr>
          <w:rFonts w:ascii="Times New Roman" w:hAnsi="Times New Roman" w:cs="Times New Roman"/>
          <w:iCs/>
          <w:sz w:val="24"/>
          <w:szCs w:val="24"/>
        </w:rPr>
        <w:t>»)</w:t>
      </w:r>
      <w:r w:rsidR="0010659F" w:rsidRPr="00E56A5E">
        <w:rPr>
          <w:rFonts w:ascii="Times New Roman" w:hAnsi="Times New Roman" w:cs="Times New Roman"/>
          <w:sz w:val="24"/>
          <w:szCs w:val="24"/>
        </w:rPr>
        <w:t xml:space="preserve"> </w:t>
      </w:r>
      <w:r w:rsidRPr="00E56A5E">
        <w:rPr>
          <w:rFonts w:ascii="Times New Roman" w:hAnsi="Times New Roman" w:cs="Times New Roman"/>
          <w:sz w:val="24"/>
          <w:szCs w:val="24"/>
        </w:rPr>
        <w:t>(далее – Положение, образовательная организация) разработано на основании </w:t>
      </w:r>
      <w:hyperlink r:id="rId6" w:anchor="/document/99/902389617/" w:tgtFrame="_self" w:history="1"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>Федерального закона от 29.12.2012 № 273-ФЗ</w:t>
        </w:r>
      </w:hyperlink>
      <w:r w:rsidRPr="00E56A5E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Федерации», </w:t>
      </w:r>
      <w:hyperlink r:id="rId7" w:anchor="/document/97/479790/" w:tgtFrame="_self" w:history="1"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>МР 2.4.0180-20</w:t>
        </w:r>
      </w:hyperlink>
      <w:r w:rsidRPr="00E56A5E">
        <w:rPr>
          <w:rFonts w:ascii="Times New Roman" w:hAnsi="Times New Roman" w:cs="Times New Roman"/>
          <w:sz w:val="24"/>
          <w:szCs w:val="24"/>
        </w:rPr>
        <w:t> «Родительский контроль за организацией горячего питания детей в общеобразовательных организациях» от 18.05.2020, </w:t>
      </w:r>
      <w:hyperlink r:id="rId8" w:anchor="/document/99/727666680/" w:tgtFrame="_self" w:history="1"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 xml:space="preserve">приложением 5 к протоколу заседания Оперативного штаба </w:t>
        </w:r>
        <w:proofErr w:type="spellStart"/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>Минпросвещения</w:t>
        </w:r>
        <w:proofErr w:type="spellEnd"/>
        <w:proofErr w:type="gramEnd"/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 xml:space="preserve"> по организации горячего питания от 23.04.2021 № ГД-34/01пр</w:t>
        </w:r>
      </w:hyperlink>
      <w:r w:rsidRPr="00E56A5E">
        <w:rPr>
          <w:rFonts w:ascii="Times New Roman" w:hAnsi="Times New Roman" w:cs="Times New Roman"/>
          <w:sz w:val="24"/>
          <w:szCs w:val="24"/>
        </w:rPr>
        <w:t>, уставом </w:t>
      </w:r>
      <w:r w:rsidR="00E56A5E">
        <w:rPr>
          <w:rFonts w:ascii="Times New Roman" w:hAnsi="Times New Roman" w:cs="Times New Roman"/>
          <w:iCs/>
          <w:sz w:val="24"/>
          <w:szCs w:val="24"/>
        </w:rPr>
        <w:t xml:space="preserve">МКОУ «Ягульская СОШ имени Героя Советского Союза </w:t>
      </w:r>
      <w:proofErr w:type="spellStart"/>
      <w:r w:rsidR="00E56A5E">
        <w:rPr>
          <w:rFonts w:ascii="Times New Roman" w:hAnsi="Times New Roman" w:cs="Times New Roman"/>
          <w:iCs/>
          <w:sz w:val="24"/>
          <w:szCs w:val="24"/>
        </w:rPr>
        <w:t>Ф.М.Дербушева</w:t>
      </w:r>
      <w:proofErr w:type="spellEnd"/>
      <w:r w:rsidR="00E56A5E">
        <w:rPr>
          <w:rFonts w:ascii="Times New Roman" w:hAnsi="Times New Roman" w:cs="Times New Roman"/>
          <w:iCs/>
          <w:sz w:val="24"/>
          <w:szCs w:val="24"/>
        </w:rPr>
        <w:t>»)</w:t>
      </w:r>
      <w:r w:rsidR="00E56A5E" w:rsidRPr="00E56A5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E56A5E">
        <w:rPr>
          <w:rFonts w:ascii="Times New Roman" w:hAnsi="Times New Roman" w:cs="Times New Roman"/>
          <w:sz w:val="24"/>
          <w:szCs w:val="24"/>
        </w:rPr>
        <w:t>(далее – образовательная организация).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создания и организации работы комиссии по 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> организацией питания обучающихся (далее – Комиссия), ее функции и полномочия, регламент работы, порядок принятия и оформления решений Комиссии.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1.3. Комиссия является </w:t>
      </w:r>
      <w:r w:rsidRPr="00E56A5E">
        <w:rPr>
          <w:rFonts w:ascii="Times New Roman" w:hAnsi="Times New Roman" w:cs="Times New Roman"/>
          <w:iCs/>
          <w:sz w:val="24"/>
          <w:szCs w:val="24"/>
        </w:rPr>
        <w:t>общественным органом</w:t>
      </w:r>
      <w:r w:rsidRPr="00E56A5E">
        <w:rPr>
          <w:rFonts w:ascii="Times New Roman" w:hAnsi="Times New Roman" w:cs="Times New Roman"/>
          <w:sz w:val="24"/>
          <w:szCs w:val="24"/>
        </w:rPr>
        <w:t>, который создан с целью оказания практической помощи работникам образовательной организации в осуществлении административно-общественного контроля организации и качества питания.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2. Порядок создания и работы Комиссии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lastRenderedPageBreak/>
        <w:t>2.1.Решение о создании комиссии оформляется </w:t>
      </w:r>
      <w:r w:rsidRPr="00E56A5E">
        <w:rPr>
          <w:rFonts w:ascii="Times New Roman" w:hAnsi="Times New Roman" w:cs="Times New Roman"/>
          <w:iCs/>
          <w:sz w:val="24"/>
          <w:szCs w:val="24"/>
        </w:rPr>
        <w:t>протоколом</w:t>
      </w:r>
      <w:r w:rsidRPr="00E56A5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Состав Комиссии может быть утвержден, если в него выбраны не меньше </w:t>
      </w:r>
      <w:r w:rsidRPr="00E56A5E">
        <w:rPr>
          <w:rFonts w:ascii="Times New Roman" w:hAnsi="Times New Roman" w:cs="Times New Roman"/>
          <w:iCs/>
          <w:sz w:val="24"/>
          <w:szCs w:val="24"/>
        </w:rPr>
        <w:t>5 (пяти)</w:t>
      </w:r>
      <w:r w:rsidRPr="00E56A5E">
        <w:rPr>
          <w:rFonts w:ascii="Times New Roman" w:hAnsi="Times New Roman" w:cs="Times New Roman"/>
          <w:sz w:val="24"/>
          <w:szCs w:val="24"/>
        </w:rPr>
        <w:t> родителей (законных представителей) обучающихся.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> Состав и порядок работы комиссии доводится до сведения работников пищеблока, административного и педагогического коллектива</w:t>
      </w:r>
      <w:r w:rsidRPr="00E56A5E">
        <w:rPr>
          <w:rFonts w:ascii="Times New Roman" w:hAnsi="Times New Roman" w:cs="Times New Roman"/>
          <w:iCs/>
          <w:sz w:val="24"/>
          <w:szCs w:val="24"/>
        </w:rPr>
        <w:t>, обучающихся</w:t>
      </w:r>
      <w:r w:rsidRPr="00E56A5E">
        <w:rPr>
          <w:rFonts w:ascii="Times New Roman" w:hAnsi="Times New Roman" w:cs="Times New Roman"/>
          <w:sz w:val="24"/>
          <w:szCs w:val="24"/>
        </w:rPr>
        <w:t> и родителей (законных представителей) обучающихся.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2.2. Делегирование представителей в состав Комиссии осуществляется </w:t>
      </w:r>
      <w:r w:rsidRPr="00E56A5E">
        <w:rPr>
          <w:rFonts w:ascii="Times New Roman" w:hAnsi="Times New Roman" w:cs="Times New Roman"/>
          <w:iCs/>
          <w:sz w:val="24"/>
          <w:szCs w:val="24"/>
        </w:rPr>
        <w:t>советом родителей</w:t>
      </w:r>
      <w:r w:rsidRPr="00E56A5E">
        <w:rPr>
          <w:rFonts w:ascii="Times New Roman" w:hAnsi="Times New Roman" w:cs="Times New Roman"/>
          <w:sz w:val="24"/>
          <w:szCs w:val="24"/>
        </w:rPr>
        <w:t> и </w:t>
      </w:r>
      <w:r w:rsidRPr="00E56A5E">
        <w:rPr>
          <w:rFonts w:ascii="Times New Roman" w:hAnsi="Times New Roman" w:cs="Times New Roman"/>
          <w:iCs/>
          <w:sz w:val="24"/>
          <w:szCs w:val="24"/>
        </w:rPr>
        <w:t>управляющим советом образовательной организации</w:t>
      </w:r>
      <w:r w:rsidRPr="00E56A5E">
        <w:rPr>
          <w:rFonts w:ascii="Times New Roman" w:hAnsi="Times New Roman" w:cs="Times New Roman"/>
          <w:sz w:val="24"/>
          <w:szCs w:val="24"/>
        </w:rPr>
        <w:t xml:space="preserve">. Родители (законные  представители)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 xml:space="preserve"> вправе выдвинуть свою кандидатуру самостоятельно. Для этого они направляют заявление в </w:t>
      </w:r>
      <w:r w:rsidRPr="00E56A5E">
        <w:rPr>
          <w:rFonts w:ascii="Times New Roman" w:hAnsi="Times New Roman" w:cs="Times New Roman"/>
          <w:iCs/>
          <w:sz w:val="24"/>
          <w:szCs w:val="24"/>
        </w:rPr>
        <w:t>совет родителей или управляющий совет образовательной организации</w:t>
      </w:r>
      <w:r w:rsidRPr="00E56A5E">
        <w:rPr>
          <w:rFonts w:ascii="Times New Roman" w:hAnsi="Times New Roman" w:cs="Times New Roman"/>
          <w:sz w:val="24"/>
          <w:szCs w:val="24"/>
        </w:rPr>
        <w:t>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2.3. Досрочное прекращение полномочий члена Комиссии предусмотрено в следующих случаях:</w:t>
      </w:r>
    </w:p>
    <w:p w:rsidR="00881215" w:rsidRPr="00E56A5E" w:rsidRDefault="00881215" w:rsidP="0010659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iCs/>
          <w:sz w:val="24"/>
          <w:szCs w:val="24"/>
        </w:rPr>
        <w:t>на основании личного заявления члена Комиссии об исключении из ее состава;</w:t>
      </w:r>
    </w:p>
    <w:p w:rsidR="00881215" w:rsidRPr="00E56A5E" w:rsidRDefault="00881215" w:rsidP="0010659F">
      <w:pPr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iCs/>
          <w:sz w:val="24"/>
          <w:szCs w:val="24"/>
        </w:rPr>
        <w:t>по требованию не менее 2/3 членов Комиссии, выраженному в письменной форме;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В случае досрочного прекращения полномочий члена Комиссии в ее состав делегируется иной представитель.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2.4. Срок полномочий Комиссии – </w:t>
      </w:r>
      <w:r w:rsidRPr="00E56A5E">
        <w:rPr>
          <w:rFonts w:ascii="Times New Roman" w:hAnsi="Times New Roman" w:cs="Times New Roman"/>
          <w:iCs/>
          <w:sz w:val="24"/>
          <w:szCs w:val="24"/>
        </w:rPr>
        <w:t>1 (один) учебный год</w:t>
      </w:r>
      <w:r w:rsidRPr="00E56A5E">
        <w:rPr>
          <w:rFonts w:ascii="Times New Roman" w:hAnsi="Times New Roman" w:cs="Times New Roman"/>
          <w:sz w:val="24"/>
          <w:szCs w:val="24"/>
        </w:rPr>
        <w:t>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2.5. Члены Комиссии осуществляют свою деятельность на безвозмездной основе.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2.6. Деятельность Комиссии основывается на принципах добровольности участия в ее работе, коллегиальности принятия решений, гласности.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2.7.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В своей работе Комиссия руководствуется Конституцией Российской Федерации, </w:t>
      </w:r>
      <w:hyperlink r:id="rId9" w:anchor="/document/99/902389617/" w:tgtFrame="_self" w:history="1">
        <w:r w:rsidRPr="00E56A5E">
          <w:rPr>
            <w:rStyle w:val="a3"/>
            <w:rFonts w:ascii="Times New Roman" w:hAnsi="Times New Roman" w:cs="Times New Roman"/>
            <w:sz w:val="24"/>
            <w:szCs w:val="24"/>
          </w:rPr>
          <w:t>Федеральным законом от 29.12.2012 № 273-ФЗ</w:t>
        </w:r>
      </w:hyperlink>
      <w:r w:rsidRPr="00E56A5E">
        <w:rPr>
          <w:rFonts w:ascii="Times New Roman" w:hAnsi="Times New Roman" w:cs="Times New Roman"/>
          <w:sz w:val="24"/>
          <w:szCs w:val="24"/>
        </w:rPr>
        <w:t> «Об образовании в Российской Федерации», а также другими федеральными законами, иными нормативными правовыми актами РФ, законами и иными нормативными правовыми актами субъектов РФ, содержащими нормы, регулирующие отношения в сфере образования, локальными нормативными актами образовательной организации, коллективным договором и настоящим Положением.</w:t>
      </w:r>
      <w:proofErr w:type="gramEnd"/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3. Задачи и функции Комиссии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3.1. Задачами Комиссии являются:</w:t>
      </w:r>
    </w:p>
    <w:p w:rsidR="00881215" w:rsidRPr="00E56A5E" w:rsidRDefault="00881215" w:rsidP="0010659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решение вопросов качественного и здорового питания обучающихся;</w:t>
      </w:r>
    </w:p>
    <w:p w:rsidR="00881215" w:rsidRPr="00E56A5E" w:rsidRDefault="00881215" w:rsidP="0010659F">
      <w:pPr>
        <w:numPr>
          <w:ilvl w:val="0"/>
          <w:numId w:val="2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пропаганда основ здорового питания;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3.2. Комиссия осуществляет следующие оценочные функции: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соответствие реализуемых блюд утвержденному меню;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lastRenderedPageBreak/>
        <w:t>санитарно-техническое содержание помещений для приема пищи, состояние обеденной мебели, столовой посуды и т. п.;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условия соблюдения правил личной гигиены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>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наличие и состояние санитарной одежды у сотрудников, осуществляющих раздачу готовых блюд;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объем и вид пищевых отходов после приема пищи;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наличие лабораторно-инструментальных исследований качества и безопасности поступающей пищевой продукции и готовых блюд;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вк</w:t>
      </w:r>
      <w:r w:rsidR="00E56A5E" w:rsidRPr="00E56A5E">
        <w:rPr>
          <w:rFonts w:ascii="Times New Roman" w:hAnsi="Times New Roman" w:cs="Times New Roman"/>
          <w:sz w:val="24"/>
          <w:szCs w:val="24"/>
        </w:rPr>
        <w:t>усовые предпочтения обучающихся</w:t>
      </w:r>
      <w:r w:rsidRPr="00E56A5E">
        <w:rPr>
          <w:rFonts w:ascii="Times New Roman" w:hAnsi="Times New Roman" w:cs="Times New Roman"/>
          <w:sz w:val="24"/>
          <w:szCs w:val="24"/>
        </w:rPr>
        <w:t>, удовлетворенность ассортиментом и качеством потребляемых блюд по результатам выборочного опроса обучающихся с согласия их родителей или иных законных представителей;</w:t>
      </w:r>
    </w:p>
    <w:p w:rsidR="00881215" w:rsidRPr="00E56A5E" w:rsidRDefault="00881215" w:rsidP="0010659F">
      <w:pPr>
        <w:numPr>
          <w:ilvl w:val="0"/>
          <w:numId w:val="3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информирование родителей и обучающихся о здоровом питании.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4. Права и ответственность Комиссии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4.1. Для осуществления возложенных функций Комиссии предоставлены следующие права:</w:t>
      </w:r>
    </w:p>
    <w:p w:rsidR="00881215" w:rsidRPr="00E56A5E" w:rsidRDefault="00881215" w:rsidP="0010659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задавать вопросы и получать ответы от представителя администрации общеобразовательной организации и от представителя пищеблока в рамках их компетенций;</w:t>
      </w:r>
    </w:p>
    <w:p w:rsidR="00881215" w:rsidRPr="00E56A5E" w:rsidRDefault="00881215" w:rsidP="0010659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заслушивать на своих заседаниях работников пищеблока и ответственного по обеспечению качественного питания обучающихся;</w:t>
      </w:r>
    </w:p>
    <w:p w:rsidR="00881215" w:rsidRPr="00E56A5E" w:rsidRDefault="00881215" w:rsidP="0010659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вносить предложения по улучшению качества питания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>;</w:t>
      </w:r>
    </w:p>
    <w:p w:rsidR="00881215" w:rsidRPr="00E56A5E" w:rsidRDefault="00881215" w:rsidP="0010659F">
      <w:pPr>
        <w:numPr>
          <w:ilvl w:val="0"/>
          <w:numId w:val="4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участвовать в проведение мероприятий по инфор</w:t>
      </w:r>
      <w:r w:rsidR="00E56A5E" w:rsidRPr="00E56A5E">
        <w:rPr>
          <w:rFonts w:ascii="Times New Roman" w:hAnsi="Times New Roman" w:cs="Times New Roman"/>
          <w:sz w:val="24"/>
          <w:szCs w:val="24"/>
        </w:rPr>
        <w:t>мированности о здоровом питании.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4.2. Члены Комиссии несут персональную ответственность за невыполнение или ненадлежащее исполнение возложенных на них обязанностей.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4.3. Комиссия несет ответственность за необъективную оценку, выставленную в результате проведения мероприятий по родительскому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b/>
          <w:bCs/>
          <w:sz w:val="24"/>
          <w:szCs w:val="24"/>
        </w:rPr>
        <w:t>5. Регламент работы Комиссии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5.1. Комиссия осуществляет свою деятельность в соответствии с </w:t>
      </w:r>
      <w:r w:rsidRPr="00E56A5E">
        <w:rPr>
          <w:rFonts w:ascii="Times New Roman" w:hAnsi="Times New Roman" w:cs="Times New Roman"/>
          <w:iCs/>
          <w:sz w:val="24"/>
          <w:szCs w:val="24"/>
        </w:rPr>
        <w:t>планом работы</w:t>
      </w:r>
      <w:r w:rsidRPr="00E56A5E">
        <w:rPr>
          <w:rFonts w:ascii="Times New Roman" w:hAnsi="Times New Roman" w:cs="Times New Roman"/>
          <w:sz w:val="24"/>
          <w:szCs w:val="24"/>
        </w:rPr>
        <w:t xml:space="preserve">, настоящим Положением и Порядком проведения мероприятий по родительскому </w:t>
      </w:r>
      <w:proofErr w:type="gramStart"/>
      <w:r w:rsidRPr="00E56A5E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E56A5E">
        <w:rPr>
          <w:rFonts w:ascii="Times New Roman" w:hAnsi="Times New Roman" w:cs="Times New Roman"/>
          <w:sz w:val="24"/>
          <w:szCs w:val="24"/>
        </w:rPr>
        <w:t xml:space="preserve"> организацией питания обучающихся.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5.2. Заседания Комиссии проводятся </w:t>
      </w:r>
      <w:r w:rsidR="00E56A5E" w:rsidRPr="00E56A5E">
        <w:rPr>
          <w:rFonts w:ascii="Times New Roman" w:hAnsi="Times New Roman" w:cs="Times New Roman"/>
          <w:sz w:val="24"/>
          <w:szCs w:val="24"/>
        </w:rPr>
        <w:t xml:space="preserve"> </w:t>
      </w:r>
      <w:r w:rsidRPr="00E56A5E">
        <w:rPr>
          <w:rFonts w:ascii="Times New Roman" w:hAnsi="Times New Roman" w:cs="Times New Roman"/>
          <w:sz w:val="24"/>
          <w:szCs w:val="24"/>
        </w:rPr>
        <w:t>и считаются правомочными, если на них присутствует </w:t>
      </w:r>
      <w:r w:rsidRPr="00E56A5E">
        <w:rPr>
          <w:rFonts w:ascii="Times New Roman" w:hAnsi="Times New Roman" w:cs="Times New Roman"/>
          <w:iCs/>
          <w:sz w:val="24"/>
          <w:szCs w:val="24"/>
        </w:rPr>
        <w:t>не менее 2/3 ее членов</w:t>
      </w:r>
      <w:r w:rsidRPr="00E56A5E">
        <w:rPr>
          <w:rFonts w:ascii="Times New Roman" w:hAnsi="Times New Roman" w:cs="Times New Roman"/>
          <w:sz w:val="24"/>
          <w:szCs w:val="24"/>
        </w:rPr>
        <w:t>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lastRenderedPageBreak/>
        <w:t>5.3. Заседания Комиссии оформляются </w:t>
      </w:r>
      <w:r w:rsidR="00E56A5E" w:rsidRPr="00E56A5E">
        <w:rPr>
          <w:rFonts w:ascii="Times New Roman" w:hAnsi="Times New Roman" w:cs="Times New Roman"/>
          <w:sz w:val="24"/>
          <w:szCs w:val="24"/>
        </w:rPr>
        <w:t>протоколы</w:t>
      </w:r>
      <w:r w:rsidRPr="00E56A5E">
        <w:rPr>
          <w:rFonts w:ascii="Times New Roman" w:hAnsi="Times New Roman" w:cs="Times New Roman"/>
          <w:sz w:val="24"/>
          <w:szCs w:val="24"/>
        </w:rPr>
        <w:t>. </w:t>
      </w:r>
      <w:r w:rsidR="00E56A5E" w:rsidRPr="00E56A5E">
        <w:rPr>
          <w:rFonts w:ascii="Times New Roman" w:hAnsi="Times New Roman" w:cs="Times New Roman"/>
          <w:iCs/>
          <w:sz w:val="24"/>
          <w:szCs w:val="24"/>
        </w:rPr>
        <w:t>Протоколы</w:t>
      </w:r>
      <w:r w:rsidRPr="00E56A5E">
        <w:rPr>
          <w:rFonts w:ascii="Times New Roman" w:hAnsi="Times New Roman" w:cs="Times New Roman"/>
          <w:sz w:val="24"/>
          <w:szCs w:val="24"/>
        </w:rPr>
        <w:t> подписываются председателем и членами Комиссии.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5.4. Решения Комиссии принимаются большинством голосов из числа присутствующих членов путем открытого голосования и оформляются </w:t>
      </w:r>
      <w:r w:rsidRPr="00E56A5E">
        <w:rPr>
          <w:rFonts w:ascii="Times New Roman" w:hAnsi="Times New Roman" w:cs="Times New Roman"/>
          <w:iCs/>
          <w:sz w:val="24"/>
          <w:szCs w:val="24"/>
        </w:rPr>
        <w:t>протоколом</w:t>
      </w:r>
      <w:r w:rsidRPr="00E56A5E">
        <w:rPr>
          <w:rFonts w:ascii="Times New Roman" w:hAnsi="Times New Roman" w:cs="Times New Roman"/>
          <w:sz w:val="24"/>
          <w:szCs w:val="24"/>
        </w:rPr>
        <w:t>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5.5. О результатах своей работы Комиссия информирует:</w:t>
      </w:r>
    </w:p>
    <w:p w:rsidR="00881215" w:rsidRPr="00E56A5E" w:rsidRDefault="00881215" w:rsidP="0010659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администра</w:t>
      </w:r>
      <w:r w:rsidR="0010659F" w:rsidRPr="00E56A5E">
        <w:rPr>
          <w:rFonts w:ascii="Times New Roman" w:hAnsi="Times New Roman" w:cs="Times New Roman"/>
          <w:sz w:val="24"/>
          <w:szCs w:val="24"/>
        </w:rPr>
        <w:t>цию образовательной организации;</w:t>
      </w:r>
    </w:p>
    <w:p w:rsidR="00881215" w:rsidRPr="00E56A5E" w:rsidRDefault="0010659F" w:rsidP="0010659F">
      <w:pPr>
        <w:numPr>
          <w:ilvl w:val="0"/>
          <w:numId w:val="5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>совет родителей.</w:t>
      </w:r>
    </w:p>
    <w:p w:rsidR="00881215" w:rsidRPr="00E56A5E" w:rsidRDefault="00881215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6A5E">
        <w:rPr>
          <w:rFonts w:ascii="Times New Roman" w:hAnsi="Times New Roman" w:cs="Times New Roman"/>
          <w:sz w:val="24"/>
          <w:szCs w:val="24"/>
        </w:rPr>
        <w:t xml:space="preserve">5.6. Итоги проверок обсуждаются на </w:t>
      </w:r>
      <w:proofErr w:type="spellStart"/>
      <w:r w:rsidRPr="00E56A5E">
        <w:rPr>
          <w:rFonts w:ascii="Times New Roman" w:hAnsi="Times New Roman" w:cs="Times New Roman"/>
          <w:sz w:val="24"/>
          <w:szCs w:val="24"/>
        </w:rPr>
        <w:t>общеродительских</w:t>
      </w:r>
      <w:proofErr w:type="spellEnd"/>
      <w:r w:rsidRPr="00E56A5E">
        <w:rPr>
          <w:rFonts w:ascii="Times New Roman" w:hAnsi="Times New Roman" w:cs="Times New Roman"/>
          <w:sz w:val="24"/>
          <w:szCs w:val="24"/>
        </w:rPr>
        <w:t xml:space="preserve"> собраниях и могут явиться основанием для обращений в адрес администрации образовательной организации, ее учредителя и (или) оператора питания, органов контроля (надзора).</w:t>
      </w:r>
    </w:p>
    <w:p w:rsidR="00F31538" w:rsidRPr="00E56A5E" w:rsidRDefault="00F31538" w:rsidP="0010659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1538" w:rsidRPr="00E5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B25"/>
    <w:multiLevelType w:val="multilevel"/>
    <w:tmpl w:val="3DAC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AD0826"/>
    <w:multiLevelType w:val="multilevel"/>
    <w:tmpl w:val="7AEC2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3F7FEE"/>
    <w:multiLevelType w:val="multilevel"/>
    <w:tmpl w:val="1F0C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050E72"/>
    <w:multiLevelType w:val="multilevel"/>
    <w:tmpl w:val="9710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A04A2"/>
    <w:multiLevelType w:val="multilevel"/>
    <w:tmpl w:val="EDC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1215"/>
    <w:rsid w:val="0010659F"/>
    <w:rsid w:val="00881215"/>
    <w:rsid w:val="008C3AC8"/>
    <w:rsid w:val="00AE7328"/>
    <w:rsid w:val="00E56A5E"/>
    <w:rsid w:val="00F3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12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br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obraz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braz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1obr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Дмитриевна</cp:lastModifiedBy>
  <cp:revision>3</cp:revision>
  <dcterms:created xsi:type="dcterms:W3CDTF">2023-05-04T09:10:00Z</dcterms:created>
  <dcterms:modified xsi:type="dcterms:W3CDTF">2023-06-29T07:52:00Z</dcterms:modified>
</cp:coreProperties>
</file>