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8E" w:rsidRPr="002A262F" w:rsidRDefault="00C2238E" w:rsidP="00C2238E">
      <w:pPr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ar-SA"/>
        </w:rPr>
        <w:t>Пояснительная записка</w:t>
      </w:r>
    </w:p>
    <w:p w:rsidR="0099326D" w:rsidRPr="00CD1313" w:rsidRDefault="0099326D" w:rsidP="00C2238E">
      <w:pPr>
        <w:rPr>
          <w:rFonts w:ascii="Times New Roman" w:hAnsi="Times New Roman"/>
        </w:rPr>
      </w:pPr>
    </w:p>
    <w:p w:rsidR="00C2238E" w:rsidRDefault="0099326D" w:rsidP="00816D97">
      <w:pPr>
        <w:jc w:val="both"/>
        <w:rPr>
          <w:rFonts w:ascii="Times New Roman" w:hAnsi="Times New Roman"/>
          <w:lang w:eastAsia="ar-SA"/>
        </w:rPr>
      </w:pPr>
      <w:r w:rsidRPr="00CD1313">
        <w:rPr>
          <w:rFonts w:ascii="Times New Roman" w:hAnsi="Times New Roman"/>
        </w:rPr>
        <w:tab/>
      </w:r>
      <w:r w:rsidRPr="00CD1313">
        <w:rPr>
          <w:rFonts w:ascii="Times New Roman" w:hAnsi="Times New Roman"/>
          <w:lang w:eastAsia="ar-SA"/>
        </w:rPr>
        <w:t xml:space="preserve">Рабочая программа по технологии для </w:t>
      </w:r>
      <w:r w:rsidR="00CC3110">
        <w:rPr>
          <w:rFonts w:ascii="Times New Roman" w:hAnsi="Times New Roman"/>
          <w:lang w:eastAsia="ar-SA"/>
        </w:rPr>
        <w:t xml:space="preserve"> </w:t>
      </w:r>
      <w:r w:rsidRPr="00CD1313">
        <w:rPr>
          <w:rFonts w:ascii="Times New Roman" w:hAnsi="Times New Roman"/>
          <w:lang w:eastAsia="ar-SA"/>
        </w:rPr>
        <w:t xml:space="preserve">4класса разработана на основе </w:t>
      </w:r>
      <w:r w:rsidR="00C2238E">
        <w:rPr>
          <w:rFonts w:ascii="Times New Roman" w:hAnsi="Times New Roman"/>
          <w:lang w:eastAsia="ar-SA"/>
        </w:rPr>
        <w:t>:</w:t>
      </w:r>
    </w:p>
    <w:p w:rsidR="00C2238E" w:rsidRDefault="00C2238E" w:rsidP="00816D97">
      <w:pPr>
        <w:jc w:val="both"/>
        <w:rPr>
          <w:rFonts w:ascii="Times New Roman" w:hAnsi="Times New Roman"/>
          <w:lang w:eastAsia="ru-RU"/>
        </w:rPr>
      </w:pPr>
    </w:p>
    <w:p w:rsidR="00C2238E" w:rsidRDefault="0099326D" w:rsidP="00CC3110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CD1313">
        <w:rPr>
          <w:rFonts w:ascii="Times New Roman" w:hAnsi="Times New Roman"/>
          <w:lang w:eastAsia="ru-RU"/>
        </w:rPr>
        <w:t>Примерной программы начального общего образования по технологии,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 w:rsidR="00C2238E">
        <w:rPr>
          <w:rFonts w:ascii="Times New Roman" w:hAnsi="Times New Roman"/>
          <w:lang w:eastAsia="ru-RU"/>
        </w:rPr>
        <w:t>я второго поколения, ООП НОО ОУ.</w:t>
      </w:r>
    </w:p>
    <w:p w:rsidR="00CC3110" w:rsidRDefault="00CC3110" w:rsidP="00CC3110">
      <w:pPr>
        <w:ind w:left="720"/>
        <w:jc w:val="both"/>
        <w:rPr>
          <w:rFonts w:ascii="Times New Roman" w:hAnsi="Times New Roman"/>
        </w:rPr>
      </w:pPr>
    </w:p>
    <w:p w:rsidR="0099326D" w:rsidRDefault="00C2238E" w:rsidP="00CC3110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А</w:t>
      </w:r>
      <w:r w:rsidR="0099326D" w:rsidRPr="00CD1313">
        <w:rPr>
          <w:rFonts w:ascii="Times New Roman" w:hAnsi="Times New Roman"/>
          <w:lang w:eastAsia="ru-RU"/>
        </w:rPr>
        <w:t xml:space="preserve">авторской программы по технологии </w:t>
      </w:r>
      <w:r w:rsidR="0099326D" w:rsidRPr="00CD1313">
        <w:rPr>
          <w:rFonts w:ascii="Times New Roman" w:hAnsi="Times New Roman"/>
          <w:lang w:eastAsia="ar-SA"/>
        </w:rPr>
        <w:t>Н.И.Роговцевой,</w:t>
      </w:r>
      <w:r w:rsidR="0099326D" w:rsidRPr="00CD1313">
        <w:rPr>
          <w:rFonts w:ascii="Times New Roman" w:hAnsi="Times New Roman"/>
        </w:rPr>
        <w:t xml:space="preserve"> Н.В. Богдановой, Н.В. Добромысл</w:t>
      </w:r>
    </w:p>
    <w:p w:rsidR="00CC3110" w:rsidRPr="00CC3110" w:rsidRDefault="00CC3110" w:rsidP="00CC3110">
      <w:pPr>
        <w:pStyle w:val="a4"/>
        <w:spacing w:line="216" w:lineRule="auto"/>
        <w:rPr>
          <w:sz w:val="28"/>
        </w:rPr>
      </w:pPr>
    </w:p>
    <w:p w:rsidR="00C2238E" w:rsidRPr="00C2238E" w:rsidRDefault="00C2238E" w:rsidP="00CC3110">
      <w:pPr>
        <w:pStyle w:val="a4"/>
        <w:numPr>
          <w:ilvl w:val="0"/>
          <w:numId w:val="23"/>
        </w:numPr>
        <w:spacing w:line="216" w:lineRule="auto"/>
        <w:rPr>
          <w:sz w:val="28"/>
        </w:rPr>
      </w:pPr>
      <w:r w:rsidRPr="00C2238E">
        <w:rPr>
          <w:color w:val="000000"/>
          <w:kern w:val="24"/>
          <w:szCs w:val="22"/>
        </w:rPr>
        <w:t xml:space="preserve">Основной образовательной программы </w:t>
      </w:r>
      <w:r w:rsidRPr="00C2238E">
        <w:rPr>
          <w:color w:val="000000"/>
          <w:kern w:val="24"/>
          <w:sz w:val="28"/>
        </w:rPr>
        <w:t xml:space="preserve">начального </w:t>
      </w:r>
      <w:r w:rsidRPr="00C2238E">
        <w:rPr>
          <w:color w:val="000000"/>
          <w:kern w:val="24"/>
          <w:szCs w:val="22"/>
        </w:rPr>
        <w:t xml:space="preserve">общего образования  </w:t>
      </w:r>
      <w:r w:rsidRPr="00C2238E">
        <w:rPr>
          <w:color w:val="000000"/>
          <w:szCs w:val="22"/>
          <w:shd w:val="clear" w:color="auto" w:fill="FFFFFF"/>
        </w:rPr>
        <w:t>МКОУ «Ягульская СОШ имени Героя Советского Союза Ф.М. Дербушева»</w:t>
      </w:r>
    </w:p>
    <w:p w:rsidR="00CC3110" w:rsidRPr="00CC3110" w:rsidRDefault="00CC3110" w:rsidP="00CC3110">
      <w:pPr>
        <w:pStyle w:val="a4"/>
        <w:spacing w:line="216" w:lineRule="auto"/>
        <w:rPr>
          <w:szCs w:val="22"/>
        </w:rPr>
      </w:pPr>
    </w:p>
    <w:p w:rsidR="00C2238E" w:rsidRPr="00C2238E" w:rsidRDefault="00C2238E" w:rsidP="00CC3110">
      <w:pPr>
        <w:pStyle w:val="a4"/>
        <w:numPr>
          <w:ilvl w:val="0"/>
          <w:numId w:val="23"/>
        </w:numPr>
        <w:spacing w:line="216" w:lineRule="auto"/>
        <w:rPr>
          <w:szCs w:val="22"/>
        </w:rPr>
      </w:pPr>
      <w:r w:rsidRPr="00C2238E">
        <w:rPr>
          <w:color w:val="000000"/>
          <w:kern w:val="24"/>
          <w:szCs w:val="22"/>
        </w:rPr>
        <w:t>Положения о рабочих программах учебных предметов</w:t>
      </w:r>
      <w:r w:rsidRPr="00C2238E">
        <w:rPr>
          <w:color w:val="000000"/>
          <w:szCs w:val="22"/>
          <w:shd w:val="clear" w:color="auto" w:fill="FFFFFF"/>
        </w:rPr>
        <w:t xml:space="preserve"> МКОУ «Ягульская СОШ имени Героя Советского Союза Ф.М. Дербушева»</w:t>
      </w:r>
    </w:p>
    <w:p w:rsidR="00CC3110" w:rsidRDefault="00CC3110" w:rsidP="00C2238E">
      <w:pPr>
        <w:pStyle w:val="c19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sz w:val="22"/>
          <w:szCs w:val="22"/>
        </w:rPr>
      </w:pPr>
    </w:p>
    <w:p w:rsidR="00C2238E" w:rsidRPr="00C2238E" w:rsidRDefault="00C2238E" w:rsidP="00C2238E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2"/>
          <w:szCs w:val="22"/>
        </w:rPr>
      </w:pPr>
      <w:r w:rsidRPr="00C2238E">
        <w:rPr>
          <w:rStyle w:val="c12"/>
          <w:b/>
          <w:bCs/>
          <w:sz w:val="22"/>
          <w:szCs w:val="22"/>
        </w:rPr>
        <w:t>Целями </w:t>
      </w:r>
      <w:r>
        <w:rPr>
          <w:rStyle w:val="c6"/>
          <w:b/>
          <w:color w:val="000000"/>
          <w:sz w:val="22"/>
          <w:szCs w:val="22"/>
        </w:rPr>
        <w:t>изучения предмета «Технология</w:t>
      </w:r>
      <w:r w:rsidRPr="00C2238E">
        <w:rPr>
          <w:rStyle w:val="c6"/>
          <w:b/>
          <w:color w:val="000000"/>
          <w:sz w:val="22"/>
          <w:szCs w:val="22"/>
        </w:rPr>
        <w:t>» в начальной школе являются</w:t>
      </w:r>
      <w:r w:rsidRPr="00C2238E">
        <w:rPr>
          <w:rStyle w:val="c6"/>
          <w:color w:val="000000"/>
          <w:sz w:val="22"/>
          <w:szCs w:val="22"/>
        </w:rPr>
        <w:t>:</w:t>
      </w:r>
    </w:p>
    <w:p w:rsidR="00C2238E" w:rsidRDefault="00C2238E" w:rsidP="00C2238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  <w:r>
        <w:rPr>
          <w:rStyle w:val="c1"/>
          <w:color w:val="000000"/>
        </w:rPr>
        <w:t>-овладение технологическими знаниями и технико-технологическими умениями.</w:t>
      </w:r>
    </w:p>
    <w:p w:rsidR="00C2238E" w:rsidRDefault="00C2238E" w:rsidP="00C2238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>-освоение продуктивной проектной деятельности.</w:t>
      </w:r>
    </w:p>
    <w:p w:rsidR="00C2238E" w:rsidRDefault="00C2238E" w:rsidP="00C2238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>-формирование позитивного эмоционально-ценностного отношения к труду и людям труда.</w:t>
      </w:r>
    </w:p>
    <w:p w:rsidR="00C2238E" w:rsidRDefault="00C2238E" w:rsidP="00C2238E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C2238E" w:rsidRPr="00C2238E" w:rsidRDefault="00C2238E" w:rsidP="00C2238E">
      <w:pPr>
        <w:pStyle w:val="c10"/>
        <w:shd w:val="clear" w:color="auto" w:fill="FFFFFF"/>
        <w:spacing w:before="0" w:beforeAutospacing="0" w:after="0" w:afterAutospacing="0"/>
        <w:jc w:val="both"/>
        <w:rPr>
          <w:rStyle w:val="12"/>
          <w:rFonts w:eastAsia="Calibri"/>
          <w:sz w:val="18"/>
        </w:rPr>
      </w:pPr>
      <w:r w:rsidRPr="00C2238E">
        <w:rPr>
          <w:b/>
          <w:color w:val="000000"/>
          <w:kern w:val="24"/>
          <w:szCs w:val="22"/>
        </w:rPr>
        <w:t>Главными задачами реализации программы являются:</w:t>
      </w:r>
      <w:r w:rsidRPr="00C2238E">
        <w:rPr>
          <w:rStyle w:val="12"/>
          <w:rFonts w:eastAsia="Calibri"/>
          <w:sz w:val="18"/>
        </w:rPr>
        <w:t xml:space="preserve"> </w:t>
      </w:r>
    </w:p>
    <w:p w:rsidR="00C2238E" w:rsidRDefault="00C2238E" w:rsidP="00C2238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1"/>
          <w:color w:val="000000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C2238E" w:rsidRDefault="00C2238E" w:rsidP="00C2238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1"/>
          <w:color w:val="000000"/>
        </w:rPr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C2238E" w:rsidRDefault="00C2238E" w:rsidP="00C2238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1"/>
          <w:color w:val="000000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C2238E" w:rsidRDefault="00C2238E" w:rsidP="00C2238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1"/>
          <w:color w:val="000000"/>
        </w:rPr>
        <w:t>-освоение трудовых умений и навыков, осмысление технологии процесса выполнения изделий в проектной деятельности;</w:t>
      </w:r>
    </w:p>
    <w:p w:rsidR="00C2238E" w:rsidRDefault="00C2238E" w:rsidP="00C2238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1"/>
          <w:color w:val="000000"/>
        </w:rPr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C2238E" w:rsidRPr="00C2238E" w:rsidRDefault="00C2238E" w:rsidP="00C2238E">
      <w:pPr>
        <w:pStyle w:val="af5"/>
        <w:spacing w:before="200" w:after="0" w:line="216" w:lineRule="auto"/>
        <w:rPr>
          <w:b/>
          <w:szCs w:val="22"/>
        </w:rPr>
      </w:pPr>
    </w:p>
    <w:p w:rsidR="00C2238E" w:rsidRPr="00C2238E" w:rsidRDefault="00C2238E" w:rsidP="00C2238E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C2238E" w:rsidRPr="00C2238E" w:rsidRDefault="00C2238E" w:rsidP="00C2238E">
      <w:pPr>
        <w:spacing w:after="200" w:line="276" w:lineRule="auto"/>
        <w:ind w:left="720"/>
        <w:jc w:val="both"/>
        <w:rPr>
          <w:rFonts w:ascii="Times New Roman" w:hAnsi="Times New Roman"/>
          <w:sz w:val="32"/>
        </w:rPr>
      </w:pPr>
    </w:p>
    <w:p w:rsidR="0099326D" w:rsidRPr="00CD1313" w:rsidRDefault="0099326D" w:rsidP="00CD1313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r w:rsidRPr="00CD1313">
          <w:rPr>
            <w:rFonts w:ascii="Times New Roman" w:hAnsi="Times New Roman"/>
            <w:b/>
            <w:lang w:val="en-US"/>
          </w:rPr>
          <w:t>I</w:t>
        </w:r>
        <w:r w:rsidRPr="00CD1313">
          <w:rPr>
            <w:rFonts w:ascii="Times New Roman" w:hAnsi="Times New Roman"/>
            <w:b/>
          </w:rPr>
          <w:t>.</w:t>
        </w:r>
      </w:smartTag>
      <w:r w:rsidRPr="00CD1313">
        <w:rPr>
          <w:rFonts w:ascii="Times New Roman" w:hAnsi="Times New Roman"/>
          <w:b/>
        </w:rPr>
        <w:t xml:space="preserve"> Планируемые результаты освоения учебной программы</w:t>
      </w:r>
    </w:p>
    <w:p w:rsidR="0099326D" w:rsidRPr="00CD1313" w:rsidRDefault="0099326D" w:rsidP="00816D97">
      <w:pPr>
        <w:ind w:firstLine="708"/>
        <w:rPr>
          <w:rFonts w:ascii="Times New Roman" w:hAnsi="Times New Roman"/>
          <w:b/>
        </w:rPr>
      </w:pPr>
      <w:r w:rsidRPr="00CD1313">
        <w:rPr>
          <w:rFonts w:ascii="Times New Roman" w:hAnsi="Times New Roman"/>
        </w:rPr>
        <w:lastRenderedPageBreak/>
        <w:t xml:space="preserve">В результате изучения курса «Технология» </w:t>
      </w:r>
      <w:r w:rsidRPr="00CD1313">
        <w:rPr>
          <w:rFonts w:ascii="Times New Roman" w:hAnsi="Times New Roman"/>
          <w:bCs/>
        </w:rPr>
        <w:t xml:space="preserve"> </w:t>
      </w:r>
      <w:r w:rsidRPr="00CD1313">
        <w:rPr>
          <w:rFonts w:ascii="Times New Roman" w:hAnsi="Times New Roman"/>
        </w:rPr>
        <w:t xml:space="preserve">при получении начального общего образования у выпускников </w:t>
      </w:r>
      <w:r w:rsidRPr="00CD1313">
        <w:rPr>
          <w:rFonts w:ascii="Times New Roman" w:hAnsi="Times New Roman"/>
          <w:spacing w:val="2"/>
        </w:rPr>
        <w:t xml:space="preserve">будут сформированы </w:t>
      </w:r>
      <w:r w:rsidRPr="00CD1313">
        <w:rPr>
          <w:rFonts w:ascii="Times New Roman" w:hAnsi="Times New Roman"/>
          <w:iCs/>
          <w:spacing w:val="2"/>
        </w:rPr>
        <w:t>личностные, регулятивные, познава</w:t>
      </w:r>
      <w:r w:rsidRPr="00CD1313">
        <w:rPr>
          <w:rFonts w:ascii="Times New Roman" w:hAnsi="Times New Roman"/>
          <w:iCs/>
        </w:rPr>
        <w:t xml:space="preserve">тельные </w:t>
      </w:r>
      <w:r w:rsidRPr="00CD1313">
        <w:rPr>
          <w:rFonts w:ascii="Times New Roman" w:hAnsi="Times New Roman"/>
        </w:rPr>
        <w:t xml:space="preserve">и </w:t>
      </w:r>
      <w:r w:rsidRPr="00CD1313">
        <w:rPr>
          <w:rFonts w:ascii="Times New Roman" w:hAnsi="Times New Roman"/>
          <w:iCs/>
        </w:rPr>
        <w:t xml:space="preserve">коммуникативные </w:t>
      </w:r>
      <w:r w:rsidRPr="00CD1313">
        <w:rPr>
          <w:rFonts w:ascii="Times New Roman" w:hAnsi="Times New Roman"/>
        </w:rPr>
        <w:t>универсальные учебные действия как основа умения учиться.</w:t>
      </w:r>
    </w:p>
    <w:p w:rsidR="0099326D" w:rsidRPr="00CD1313" w:rsidRDefault="0099326D" w:rsidP="00816D97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en-US"/>
        </w:rPr>
        <w:t xml:space="preserve">            </w:t>
      </w: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</w:t>
      </w:r>
      <w:r w:rsidRPr="00CD1313">
        <w:rPr>
          <w:rFonts w:ascii="Times New Roman" w:hAnsi="Times New Roman"/>
          <w:color w:val="auto"/>
          <w:sz w:val="24"/>
          <w:szCs w:val="24"/>
        </w:rPr>
        <w:t>: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CD1313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D1313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CD1313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D1313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CD1313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CD1313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99326D" w:rsidRPr="00CD1313" w:rsidRDefault="0099326D" w:rsidP="00CC3110">
      <w:pPr>
        <w:pStyle w:val="af0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CD1313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-2"/>
          <w:sz w:val="24"/>
          <w:szCs w:val="24"/>
        </w:rPr>
        <w:t>устойчивого учебно­познавательного интереса к новым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9326D" w:rsidRPr="00CD1313" w:rsidRDefault="0099326D" w:rsidP="00CC3110">
      <w:pPr>
        <w:pStyle w:val="af0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lastRenderedPageBreak/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</w:t>
      </w:r>
      <w:r w:rsidRPr="00CD1313">
        <w:rPr>
          <w:rFonts w:ascii="Times New Roman" w:hAnsi="Times New Roman"/>
          <w:color w:val="auto"/>
          <w:sz w:val="24"/>
          <w:szCs w:val="24"/>
        </w:rPr>
        <w:t>: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CD1313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CD1313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CD1313">
        <w:rPr>
          <w:rFonts w:ascii="Times New Roman" w:hAnsi="Times New Roman"/>
          <w:color w:val="auto"/>
          <w:sz w:val="24"/>
          <w:szCs w:val="24"/>
        </w:rPr>
        <w:t>тату;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CD1313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CD131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99326D" w:rsidRPr="00CD1313" w:rsidRDefault="0099326D" w:rsidP="00CC3110">
      <w:pPr>
        <w:pStyle w:val="af0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CD1313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CD1313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:</w:t>
      </w:r>
    </w:p>
    <w:p w:rsidR="0099326D" w:rsidRPr="00CD1313" w:rsidRDefault="0099326D" w:rsidP="00CC3110">
      <w:pPr>
        <w:pStyle w:val="af0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99326D" w:rsidRPr="00CD1313" w:rsidRDefault="0099326D" w:rsidP="00CC3110">
      <w:pPr>
        <w:pStyle w:val="af0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99326D" w:rsidRPr="00CD1313" w:rsidRDefault="0099326D" w:rsidP="00CC3110">
      <w:pPr>
        <w:pStyle w:val="af0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99326D" w:rsidRPr="00CD1313" w:rsidRDefault="0099326D" w:rsidP="00CC3110">
      <w:pPr>
        <w:pStyle w:val="af0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99326D" w:rsidRPr="00CD1313" w:rsidRDefault="0099326D" w:rsidP="00CC3110">
      <w:pPr>
        <w:pStyle w:val="af0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99326D" w:rsidRPr="00CD1313" w:rsidRDefault="0099326D" w:rsidP="00CC3110">
      <w:pPr>
        <w:pStyle w:val="af0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</w:t>
      </w:r>
      <w:r w:rsidRPr="00CD1313">
        <w:rPr>
          <w:rFonts w:ascii="Times New Roman" w:hAnsi="Times New Roman"/>
          <w:color w:val="auto"/>
          <w:sz w:val="24"/>
          <w:szCs w:val="24"/>
        </w:rPr>
        <w:t>: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Pr="00CD1313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CD1313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99326D" w:rsidRPr="00CD1313" w:rsidRDefault="0099326D" w:rsidP="00CC3110">
      <w:pPr>
        <w:numPr>
          <w:ilvl w:val="0"/>
          <w:numId w:val="8"/>
        </w:num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auto"/>
        </w:rPr>
      </w:pPr>
      <w:r w:rsidRPr="00CD1313">
        <w:rPr>
          <w:rStyle w:val="Zag11"/>
          <w:rFonts w:ascii="Times New Roman" w:eastAsia="@Arial Unicode MS" w:hAnsi="Times New Roman"/>
          <w:iCs/>
          <w:color w:val="auto"/>
        </w:rPr>
        <w:t>проявлять познавательную инициативу в учебном сотрудничестве;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lastRenderedPageBreak/>
        <w:t>строить сообщения в устной и письменной форме;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CD1313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4"/>
          <w:sz w:val="24"/>
          <w:szCs w:val="24"/>
        </w:rPr>
        <w:t>проводить сравнение, сериацию и классификацию по</w:t>
      </w:r>
      <w:r w:rsidRPr="00CD1313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CD1313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CD1313">
        <w:rPr>
          <w:rFonts w:ascii="Times New Roman" w:hAnsi="Times New Roman"/>
          <w:color w:val="auto"/>
          <w:sz w:val="24"/>
          <w:szCs w:val="24"/>
        </w:rPr>
        <w:t> </w:t>
      </w:r>
      <w:r w:rsidRPr="00CD1313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99326D" w:rsidRPr="00CD1313" w:rsidRDefault="0099326D" w:rsidP="00CC3110">
      <w:pPr>
        <w:pStyle w:val="af0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99326D" w:rsidRPr="00CD1313" w:rsidRDefault="0099326D" w:rsidP="00CC3110">
      <w:pPr>
        <w:pStyle w:val="af0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CD1313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CD1313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CD1313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CD1313">
        <w:rPr>
          <w:rFonts w:ascii="Times New Roman" w:hAnsi="Times New Roman"/>
          <w:color w:val="auto"/>
          <w:sz w:val="24"/>
          <w:szCs w:val="24"/>
        </w:rPr>
        <w:t>ния;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CD131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lastRenderedPageBreak/>
        <w:t>задавать вопросы;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99326D" w:rsidRPr="00CD1313" w:rsidRDefault="0099326D" w:rsidP="00CC3110">
      <w:pPr>
        <w:pStyle w:val="af0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CD1313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: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9326D" w:rsidRPr="00CD1313" w:rsidRDefault="0099326D" w:rsidP="00CC3110">
      <w:pPr>
        <w:pStyle w:val="af0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99326D" w:rsidRPr="00CD1313" w:rsidRDefault="0099326D" w:rsidP="00816D97">
      <w:pPr>
        <w:rPr>
          <w:rFonts w:ascii="Times New Roman" w:hAnsi="Times New Roman"/>
          <w:b/>
        </w:rPr>
      </w:pPr>
    </w:p>
    <w:p w:rsidR="0099326D" w:rsidRPr="00CD1313" w:rsidRDefault="0099326D" w:rsidP="00816D97">
      <w:pPr>
        <w:rPr>
          <w:rStyle w:val="Zag11"/>
          <w:rFonts w:ascii="Times New Roman" w:eastAsia="@Arial Unicode MS" w:hAnsi="Times New Roman"/>
          <w:iCs/>
          <w:color w:val="auto"/>
        </w:rPr>
      </w:pPr>
      <w:r w:rsidRPr="00CD1313">
        <w:rPr>
          <w:rFonts w:ascii="Times New Roman" w:hAnsi="Times New Roman"/>
          <w:b/>
        </w:rPr>
        <w:t xml:space="preserve">Предметные </w:t>
      </w:r>
      <w:r w:rsidRPr="00CD1313">
        <w:rPr>
          <w:rFonts w:ascii="Times New Roman" w:hAnsi="Times New Roman"/>
          <w:b/>
          <w:iCs/>
          <w:lang w:eastAsia="ru-RU"/>
        </w:rPr>
        <w:t>планируемые результаты</w:t>
      </w:r>
      <w:r w:rsidRPr="00CD1313">
        <w:rPr>
          <w:rFonts w:ascii="Times New Roman" w:hAnsi="Times New Roman"/>
          <w:b/>
        </w:rPr>
        <w:t xml:space="preserve">.                   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26D" w:rsidRPr="00CD1313" w:rsidRDefault="0099326D" w:rsidP="00CD1313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99326D" w:rsidRPr="00CD1313" w:rsidRDefault="0099326D" w:rsidP="00816D97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уважительно относиться к труду людей;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pacing w:val="2"/>
          <w:sz w:val="24"/>
        </w:rPr>
        <w:t>понимать культурно­историческую ценность тради</w:t>
      </w:r>
      <w:r w:rsidRPr="00CD1313">
        <w:rPr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CD1313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CD1313">
        <w:rPr>
          <w:sz w:val="24"/>
        </w:rPr>
        <w:t>комплексные работы, социальные услуги).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Технология ручной обработки материалов. Элементы графической грамоты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pacing w:val="2"/>
          <w:sz w:val="24"/>
        </w:rPr>
        <w:t xml:space="preserve">на основе полученных представлений о многообразии </w:t>
      </w:r>
      <w:r w:rsidRPr="00CD1313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99326D" w:rsidRPr="00CD1313" w:rsidRDefault="0099326D" w:rsidP="00816D97">
      <w:pPr>
        <w:pStyle w:val="21"/>
        <w:spacing w:line="240" w:lineRule="auto"/>
        <w:rPr>
          <w:spacing w:val="-4"/>
          <w:sz w:val="24"/>
        </w:rPr>
      </w:pPr>
      <w:r w:rsidRPr="00CD1313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9326D" w:rsidRPr="00CD1313" w:rsidRDefault="0099326D" w:rsidP="00816D97">
      <w:pPr>
        <w:pStyle w:val="21"/>
        <w:spacing w:line="240" w:lineRule="auto"/>
        <w:rPr>
          <w:spacing w:val="-2"/>
          <w:sz w:val="24"/>
        </w:rPr>
      </w:pPr>
      <w:r w:rsidRPr="00CD1313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99326D" w:rsidRPr="00CD1313" w:rsidRDefault="0099326D" w:rsidP="00816D97">
      <w:pPr>
        <w:pStyle w:val="21"/>
        <w:spacing w:line="240" w:lineRule="auto"/>
        <w:rPr>
          <w:spacing w:val="-2"/>
          <w:sz w:val="24"/>
        </w:rPr>
      </w:pPr>
      <w:r w:rsidRPr="00CD1313">
        <w:rPr>
          <w:spacing w:val="-2"/>
          <w:sz w:val="24"/>
        </w:rPr>
        <w:t>выполнять символические действия моделирования и пре</w:t>
      </w:r>
      <w:r w:rsidRPr="00CD1313">
        <w:rPr>
          <w:spacing w:val="2"/>
          <w:sz w:val="24"/>
        </w:rPr>
        <w:t>образования модели и работать с простейшей технической</w:t>
      </w:r>
      <w:r w:rsidRPr="00CD1313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99326D" w:rsidRPr="00CD1313" w:rsidRDefault="0099326D" w:rsidP="00816D97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pacing w:val="2"/>
          <w:sz w:val="24"/>
        </w:rPr>
        <w:t xml:space="preserve">анализировать устройство изделия: выделять детали, их </w:t>
      </w:r>
      <w:r w:rsidRPr="00CD1313">
        <w:rPr>
          <w:sz w:val="24"/>
        </w:rPr>
        <w:t>форму, определять взаимное расположение, виды соединения деталей;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pacing w:val="2"/>
          <w:sz w:val="24"/>
        </w:rPr>
        <w:t>изготавливать несложные конструкции изделий по ри</w:t>
      </w:r>
      <w:r w:rsidRPr="00CD1313">
        <w:rPr>
          <w:sz w:val="24"/>
        </w:rPr>
        <w:t>сунку, простейшему чертежу или эскизу, образцу и доступным заданным условиям.</w:t>
      </w:r>
    </w:p>
    <w:p w:rsidR="0099326D" w:rsidRPr="00CD1313" w:rsidRDefault="0099326D" w:rsidP="00816D97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CD1313">
        <w:rPr>
          <w:spacing w:val="-2"/>
          <w:sz w:val="24"/>
        </w:rPr>
        <w:t xml:space="preserve">определённой художественно­эстетической информации; </w:t>
      </w:r>
      <w:r w:rsidRPr="00CD1313">
        <w:rPr>
          <w:sz w:val="24"/>
        </w:rPr>
        <w:t>воплощать этот образ в материале.</w:t>
      </w:r>
    </w:p>
    <w:p w:rsidR="0099326D" w:rsidRPr="00CD1313" w:rsidRDefault="0099326D" w:rsidP="00816D9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131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выполнять на основе знакомства с персональным ком</w:t>
      </w:r>
      <w:r w:rsidRPr="00CD1313">
        <w:rPr>
          <w:spacing w:val="-2"/>
          <w:sz w:val="24"/>
        </w:rPr>
        <w:t>пьютером как техническим средством, его основными устрой</w:t>
      </w:r>
      <w:r w:rsidRPr="00CD1313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CD1313">
        <w:rPr>
          <w:spacing w:val="2"/>
          <w:sz w:val="24"/>
        </w:rPr>
        <w:t xml:space="preserve">зрения, нервной системы, опорно­двигательного аппарата </w:t>
      </w:r>
      <w:r w:rsidRPr="00CD1313">
        <w:rPr>
          <w:sz w:val="24"/>
        </w:rPr>
        <w:t>эр</w:t>
      </w:r>
      <w:r w:rsidRPr="00CD1313">
        <w:rPr>
          <w:spacing w:val="2"/>
          <w:sz w:val="24"/>
        </w:rPr>
        <w:t xml:space="preserve">гономичные приёмы работы; выполнять компенсирующие </w:t>
      </w:r>
      <w:r w:rsidRPr="00CD1313">
        <w:rPr>
          <w:sz w:val="24"/>
        </w:rPr>
        <w:t>физические упражнения (мини­зарядку);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t>пользоваться компьютером для поиска и воспроизведения необходимой информации;</w:t>
      </w:r>
    </w:p>
    <w:p w:rsidR="0099326D" w:rsidRPr="00CD1313" w:rsidRDefault="0099326D" w:rsidP="00816D97">
      <w:pPr>
        <w:pStyle w:val="21"/>
        <w:spacing w:line="240" w:lineRule="auto"/>
        <w:rPr>
          <w:sz w:val="24"/>
        </w:rPr>
      </w:pPr>
      <w:r w:rsidRPr="00CD1313">
        <w:rPr>
          <w:sz w:val="24"/>
        </w:rPr>
        <w:lastRenderedPageBreak/>
        <w:t>пользоваться компьютером для решения доступных учеб</w:t>
      </w:r>
      <w:r w:rsidRPr="00CD1313">
        <w:rPr>
          <w:spacing w:val="2"/>
          <w:sz w:val="24"/>
        </w:rPr>
        <w:t>ных задач с простыми информационными объектами (тек</w:t>
      </w:r>
      <w:r w:rsidRPr="00CD1313">
        <w:rPr>
          <w:sz w:val="24"/>
        </w:rPr>
        <w:t>стом, рисунками, доступными электронными ресурсами).</w:t>
      </w:r>
    </w:p>
    <w:p w:rsidR="0099326D" w:rsidRPr="00CD1313" w:rsidRDefault="0099326D" w:rsidP="00CD1313">
      <w:pPr>
        <w:pStyle w:val="ae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CD1313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 w:rsidRPr="00CD1313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Pr="00CD1313">
        <w:rPr>
          <w:rFonts w:ascii="Times New Roman" w:hAnsi="Times New Roman"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99326D" w:rsidRPr="00CD1313" w:rsidRDefault="0099326D" w:rsidP="00816D97">
      <w:pPr>
        <w:pStyle w:val="ae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</w:p>
    <w:p w:rsidR="0099326D" w:rsidRPr="00CD1313" w:rsidRDefault="0099326D" w:rsidP="00CD1313">
      <w:pPr>
        <w:jc w:val="center"/>
        <w:rPr>
          <w:rFonts w:ascii="Times New Roman" w:hAnsi="Times New Roman"/>
          <w:b/>
        </w:rPr>
      </w:pPr>
      <w:r w:rsidRPr="00CD1313">
        <w:rPr>
          <w:rFonts w:ascii="Times New Roman" w:hAnsi="Times New Roman"/>
          <w:b/>
          <w:lang w:val="en-US"/>
        </w:rPr>
        <w:t>II</w:t>
      </w:r>
      <w:r w:rsidRPr="00CD1313">
        <w:rPr>
          <w:rFonts w:ascii="Times New Roman" w:hAnsi="Times New Roman"/>
          <w:b/>
        </w:rPr>
        <w:t>. СОДЕРЖАНИЕ  ПРОГРАММЫ</w:t>
      </w:r>
    </w:p>
    <w:p w:rsidR="0099326D" w:rsidRPr="00CD1313" w:rsidRDefault="0099326D" w:rsidP="00816D97">
      <w:pPr>
        <w:rPr>
          <w:rFonts w:ascii="Times New Roman" w:hAnsi="Times New Roman"/>
          <w:b/>
        </w:rPr>
      </w:pPr>
      <w:r w:rsidRPr="00CD1313">
        <w:rPr>
          <w:rFonts w:ascii="Times New Roman" w:hAnsi="Times New Roman"/>
          <w:b/>
        </w:rPr>
        <w:t xml:space="preserve"> (34 часа)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rPr>
          <w:b/>
          <w:bCs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>Выполнение элементарных расчетов стоимости изготавливаемого изделия.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rPr>
          <w:b/>
          <w:bCs/>
        </w:rPr>
        <w:t xml:space="preserve">2. Технология ручной обработки материалов. Элементы графической грамоты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Подготовка материалов к работе. Экономное расходование материалов. Выбор </w:t>
      </w:r>
      <w:r w:rsidRPr="00CD1313">
        <w:rPr>
          <w:b/>
          <w:bCs/>
          <w:iCs/>
        </w:rPr>
        <w:t>и замена</w:t>
      </w:r>
      <w:r w:rsidRPr="00CD1313"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</w:t>
      </w:r>
      <w:r w:rsidRPr="00CD1313">
        <w:lastRenderedPageBreak/>
        <w:t xml:space="preserve">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rPr>
          <w:b/>
          <w:bCs/>
        </w:rPr>
        <w:t xml:space="preserve">3. Конструирование и моделирование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rPr>
          <w:b/>
          <w:bCs/>
        </w:rPr>
        <w:t xml:space="preserve">4. Практика работы на компьютере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Информация, её отбор, анализ и систематизация. Способы получения, хранения, переработки информации.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99326D" w:rsidRPr="00CD1313" w:rsidRDefault="0099326D" w:rsidP="00816D97">
      <w:pPr>
        <w:pStyle w:val="af5"/>
        <w:shd w:val="clear" w:color="auto" w:fill="FFFFFF"/>
        <w:spacing w:after="0"/>
        <w:jc w:val="both"/>
      </w:pPr>
      <w:r w:rsidRPr="00CD1313"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99326D" w:rsidRPr="00CD1313" w:rsidRDefault="0099326D" w:rsidP="00816D97">
      <w:pPr>
        <w:rPr>
          <w:rFonts w:ascii="Times New Roman" w:hAnsi="Times New Roman"/>
          <w:b/>
        </w:rPr>
      </w:pPr>
    </w:p>
    <w:p w:rsidR="0099326D" w:rsidRPr="00CD1313" w:rsidRDefault="0099326D" w:rsidP="00CD13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ТЕМАТИЧЕСКОЕ </w:t>
      </w:r>
      <w:r w:rsidRPr="00CD1313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</w:t>
      </w:r>
    </w:p>
    <w:p w:rsidR="0099326D" w:rsidRPr="00CD1313" w:rsidRDefault="0099326D" w:rsidP="00816D97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753"/>
        <w:gridCol w:w="9855"/>
      </w:tblGrid>
      <w:tr w:rsidR="0099326D" w:rsidRPr="00CD1313" w:rsidTr="00CC3110">
        <w:tc>
          <w:tcPr>
            <w:tcW w:w="567" w:type="dxa"/>
          </w:tcPr>
          <w:p w:rsidR="0099326D" w:rsidRPr="00CD1313" w:rsidRDefault="0099326D" w:rsidP="00447D07">
            <w:pPr>
              <w:jc w:val="center"/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№</w:t>
            </w:r>
          </w:p>
          <w:p w:rsidR="0099326D" w:rsidRPr="00CD1313" w:rsidRDefault="0099326D" w:rsidP="00447D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3" w:type="dxa"/>
          </w:tcPr>
          <w:p w:rsidR="0099326D" w:rsidRPr="00CD1313" w:rsidRDefault="0099326D" w:rsidP="00CD1313">
            <w:pPr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99326D" w:rsidRPr="00CD1313" w:rsidTr="00CC3110">
        <w:tc>
          <w:tcPr>
            <w:tcW w:w="567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3753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Как работать с учебником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 ч</w:t>
            </w:r>
          </w:p>
        </w:tc>
      </w:tr>
      <w:tr w:rsidR="0099326D" w:rsidRPr="00CD1313" w:rsidTr="00CC3110">
        <w:tc>
          <w:tcPr>
            <w:tcW w:w="567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3753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Человек  и земля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21 ч</w:t>
            </w:r>
          </w:p>
        </w:tc>
      </w:tr>
      <w:tr w:rsidR="0099326D" w:rsidRPr="00CD1313" w:rsidTr="00CC3110">
        <w:tc>
          <w:tcPr>
            <w:tcW w:w="567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</w:t>
            </w:r>
          </w:p>
        </w:tc>
        <w:tc>
          <w:tcPr>
            <w:tcW w:w="3753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Человек и вода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3ч</w:t>
            </w:r>
          </w:p>
        </w:tc>
      </w:tr>
      <w:tr w:rsidR="0099326D" w:rsidRPr="00CD1313" w:rsidTr="00CC3110">
        <w:tc>
          <w:tcPr>
            <w:tcW w:w="567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753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Человек  и воздух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 ч</w:t>
            </w:r>
          </w:p>
        </w:tc>
      </w:tr>
      <w:tr w:rsidR="0099326D" w:rsidRPr="00CD1313" w:rsidTr="00CC3110">
        <w:tc>
          <w:tcPr>
            <w:tcW w:w="567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5</w:t>
            </w:r>
          </w:p>
        </w:tc>
        <w:tc>
          <w:tcPr>
            <w:tcW w:w="3753" w:type="dxa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Человек  и информация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6 ч</w:t>
            </w:r>
          </w:p>
        </w:tc>
      </w:tr>
      <w:tr w:rsidR="0099326D" w:rsidRPr="00CD1313" w:rsidTr="00CC3110">
        <w:trPr>
          <w:trHeight w:val="327"/>
        </w:trPr>
        <w:tc>
          <w:tcPr>
            <w:tcW w:w="4320" w:type="dxa"/>
            <w:gridSpan w:val="2"/>
          </w:tcPr>
          <w:p w:rsidR="0099326D" w:rsidRPr="00CD1313" w:rsidRDefault="0099326D" w:rsidP="00447D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</w:t>
            </w:r>
            <w:r w:rsidRPr="00CD1313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855" w:type="dxa"/>
          </w:tcPr>
          <w:p w:rsidR="0099326D" w:rsidRPr="00CD1313" w:rsidRDefault="0099326D" w:rsidP="00CD1313">
            <w:pPr>
              <w:jc w:val="center"/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34 часа</w:t>
            </w:r>
          </w:p>
        </w:tc>
      </w:tr>
    </w:tbl>
    <w:p w:rsidR="0099326D" w:rsidRDefault="0099326D" w:rsidP="00816D97">
      <w:pPr>
        <w:jc w:val="center"/>
        <w:rPr>
          <w:rFonts w:ascii="Times New Roman" w:hAnsi="Times New Roman"/>
          <w:b/>
        </w:rPr>
      </w:pPr>
    </w:p>
    <w:p w:rsidR="00C2238E" w:rsidRDefault="00C2238E" w:rsidP="00816D97">
      <w:pPr>
        <w:jc w:val="center"/>
        <w:rPr>
          <w:rFonts w:ascii="Times New Roman" w:hAnsi="Times New Roman"/>
          <w:b/>
        </w:rPr>
      </w:pPr>
    </w:p>
    <w:p w:rsidR="00C2238E" w:rsidRPr="00C2238E" w:rsidRDefault="00C2238E" w:rsidP="00C2238E">
      <w:pPr>
        <w:shd w:val="clear" w:color="auto" w:fill="FFFFFF"/>
        <w:ind w:right="76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C2238E">
        <w:rPr>
          <w:rFonts w:ascii="Times New Roman" w:hAnsi="Times New Roman"/>
          <w:b/>
          <w:bCs/>
          <w:color w:val="000000"/>
          <w:sz w:val="28"/>
          <w:lang w:eastAsia="ru-RU"/>
        </w:rPr>
        <w:t>Примерный график проведения контрольно-измерительных работ </w:t>
      </w:r>
    </w:p>
    <w:p w:rsidR="00C2238E" w:rsidRDefault="00C2238E" w:rsidP="00C2238E">
      <w:pPr>
        <w:shd w:val="clear" w:color="auto" w:fill="FFFFFF"/>
        <w:ind w:right="76"/>
        <w:rPr>
          <w:rFonts w:ascii="Times New Roman" w:hAnsi="Times New Roman"/>
          <w:b/>
          <w:color w:val="000000"/>
          <w:sz w:val="28"/>
          <w:lang w:eastAsia="ru-RU"/>
        </w:rPr>
      </w:pPr>
    </w:p>
    <w:p w:rsidR="00C2238E" w:rsidRPr="00C2238E" w:rsidRDefault="00C2238E" w:rsidP="00C2238E">
      <w:pPr>
        <w:shd w:val="clear" w:color="auto" w:fill="FFFFFF"/>
        <w:ind w:right="76"/>
        <w:rPr>
          <w:rFonts w:ascii="Times New Roman" w:hAnsi="Times New Roman"/>
          <w:b/>
          <w:color w:val="000000"/>
          <w:sz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8788"/>
      </w:tblGrid>
      <w:tr w:rsidR="00CC3110" w:rsidRPr="00CC3110" w:rsidTr="00CC3110">
        <w:tc>
          <w:tcPr>
            <w:tcW w:w="1242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b/>
                <w:lang w:eastAsia="ru-RU"/>
              </w:rPr>
              <w:t>четверть</w:t>
            </w:r>
          </w:p>
        </w:tc>
        <w:tc>
          <w:tcPr>
            <w:tcW w:w="4253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b/>
                <w:lang w:eastAsia="ru-RU"/>
              </w:rPr>
              <w:t>форма контроля</w:t>
            </w:r>
          </w:p>
        </w:tc>
        <w:tc>
          <w:tcPr>
            <w:tcW w:w="8788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b/>
                <w:lang w:eastAsia="ru-RU"/>
              </w:rPr>
              <w:t>тема контроля</w:t>
            </w:r>
          </w:p>
        </w:tc>
      </w:tr>
      <w:tr w:rsidR="00CC3110" w:rsidRPr="00CC3110" w:rsidTr="00CC3110">
        <w:tc>
          <w:tcPr>
            <w:tcW w:w="1242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lang w:eastAsia="ru-RU"/>
              </w:rPr>
              <w:t xml:space="preserve">входящий </w:t>
            </w:r>
            <w:r>
              <w:rPr>
                <w:lang w:eastAsia="ru-RU"/>
              </w:rPr>
              <w:t xml:space="preserve">контроль, тестирование </w:t>
            </w:r>
          </w:p>
        </w:tc>
        <w:tc>
          <w:tcPr>
            <w:tcW w:w="8788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lang w:eastAsia="ru-RU"/>
              </w:rPr>
              <w:t>контроль остаточных знаний</w:t>
            </w:r>
          </w:p>
        </w:tc>
      </w:tr>
      <w:tr w:rsidR="00CC3110" w:rsidRPr="00CC3110" w:rsidTr="00CC3110">
        <w:tc>
          <w:tcPr>
            <w:tcW w:w="1242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lang w:eastAsia="ru-RU"/>
              </w:rPr>
              <w:t>тестирование</w:t>
            </w:r>
          </w:p>
        </w:tc>
        <w:tc>
          <w:tcPr>
            <w:tcW w:w="8788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промежуточная диагностика </w:t>
            </w:r>
          </w:p>
        </w:tc>
      </w:tr>
      <w:tr w:rsidR="00CC3110" w:rsidRPr="00CC3110" w:rsidTr="00CC3110">
        <w:tc>
          <w:tcPr>
            <w:tcW w:w="1242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53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>----</w:t>
            </w:r>
          </w:p>
        </w:tc>
        <w:tc>
          <w:tcPr>
            <w:tcW w:w="8788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C3110" w:rsidRPr="00CC3110" w:rsidTr="00CC3110">
        <w:tc>
          <w:tcPr>
            <w:tcW w:w="1242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C3110">
              <w:rPr>
                <w:lang w:eastAsia="ru-RU"/>
              </w:rPr>
              <w:t>тестирование</w:t>
            </w:r>
          </w:p>
        </w:tc>
        <w:tc>
          <w:tcPr>
            <w:tcW w:w="8788" w:type="dxa"/>
          </w:tcPr>
          <w:p w:rsidR="00CC3110" w:rsidRPr="00CC3110" w:rsidRDefault="00CC3110" w:rsidP="00CC3110">
            <w:pPr>
              <w:ind w:right="76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>итоговая диагностика</w:t>
            </w:r>
          </w:p>
        </w:tc>
      </w:tr>
    </w:tbl>
    <w:p w:rsidR="00C2238E" w:rsidRDefault="00C2238E" w:rsidP="00816D97">
      <w:pPr>
        <w:jc w:val="center"/>
        <w:rPr>
          <w:rFonts w:ascii="Times New Roman" w:hAnsi="Times New Roman"/>
          <w:b/>
        </w:rPr>
      </w:pPr>
    </w:p>
    <w:p w:rsidR="00CC3110" w:rsidRDefault="00CC3110" w:rsidP="00816D97">
      <w:pPr>
        <w:jc w:val="center"/>
        <w:rPr>
          <w:rFonts w:ascii="Times New Roman" w:hAnsi="Times New Roman"/>
          <w:b/>
        </w:rPr>
      </w:pPr>
    </w:p>
    <w:p w:rsidR="00CC3110" w:rsidRPr="00CD1313" w:rsidRDefault="00CC3110" w:rsidP="00816D97">
      <w:pPr>
        <w:jc w:val="center"/>
        <w:rPr>
          <w:rFonts w:ascii="Times New Roman" w:hAnsi="Times New Roman"/>
          <w:b/>
        </w:rPr>
      </w:pPr>
    </w:p>
    <w:p w:rsidR="0099326D" w:rsidRPr="00CD1313" w:rsidRDefault="0099326D" w:rsidP="00816D97">
      <w:pPr>
        <w:jc w:val="center"/>
        <w:rPr>
          <w:rFonts w:ascii="Times New Roman" w:hAnsi="Times New Roman"/>
          <w:b/>
        </w:rPr>
      </w:pPr>
    </w:p>
    <w:p w:rsidR="0099326D" w:rsidRPr="00CD1313" w:rsidRDefault="0099326D" w:rsidP="00CD1313">
      <w:pPr>
        <w:jc w:val="center"/>
        <w:rPr>
          <w:rFonts w:ascii="Times New Roman" w:hAnsi="Times New Roman"/>
        </w:rPr>
      </w:pPr>
      <w:r w:rsidRPr="00CD1313">
        <w:rPr>
          <w:rFonts w:ascii="Times New Roman" w:hAnsi="Times New Roman"/>
          <w:b/>
          <w:lang w:val="en-US" w:eastAsia="ru-RU"/>
        </w:rPr>
        <w:t>III</w:t>
      </w:r>
      <w:r w:rsidRPr="00CD1313">
        <w:rPr>
          <w:rFonts w:ascii="Times New Roman" w:hAnsi="Times New Roman"/>
          <w:b/>
          <w:lang w:eastAsia="ru-RU"/>
        </w:rPr>
        <w:t>.   ТЕМАТИЧЕСКОЕ ПЛАНИРОВАНИЕ ПО ТЕХНЛЛОГИИ 4 КЛАСС</w:t>
      </w:r>
    </w:p>
    <w:p w:rsidR="0099326D" w:rsidRPr="00CD1313" w:rsidRDefault="0099326D" w:rsidP="00CD1313">
      <w:pPr>
        <w:spacing w:after="200" w:line="276" w:lineRule="auto"/>
        <w:rPr>
          <w:rFonts w:ascii="Times New Roman" w:hAnsi="Times New Roman"/>
          <w:bCs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49"/>
        <w:gridCol w:w="1912"/>
        <w:gridCol w:w="68"/>
        <w:gridCol w:w="8579"/>
      </w:tblGrid>
      <w:tr w:rsidR="0099326D" w:rsidRPr="00CD1313" w:rsidTr="00A759F6">
        <w:trPr>
          <w:trHeight w:val="806"/>
        </w:trPr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  <w:b/>
              </w:rPr>
            </w:pPr>
            <w:r w:rsidRPr="00CD1313">
              <w:rPr>
                <w:rFonts w:ascii="Times New Roman" w:hAnsi="Times New Roman"/>
                <w:b/>
              </w:rPr>
              <w:t>Элементы содержания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Как  работать с учебником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Технология материалы инструмент технологический процесс, приёмы  работы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CD131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Вагоностроительный  завод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Создание модели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  <w:i/>
              </w:rPr>
              <w:t>вагона из бумаги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Машиностроение, локомотив, конструкция вагона, цистерна, рефрижератор, хопер-дозатор, ходовая часть, кузов вагона,  рама  вагона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4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Полезные  ископаемые.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Месторождение, нефтепровод,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геолог,  буровик.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«Буровая вышка»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Месторождение, нефтепровод, геолог,  буровик.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5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</w:rPr>
              <w:t>Малахитовая шкатулка.</w:t>
            </w:r>
            <w:r w:rsidRPr="00CD1313">
              <w:rPr>
                <w:rFonts w:ascii="Times New Roman" w:hAnsi="Times New Roman"/>
              </w:rPr>
              <w:br/>
            </w:r>
            <w:r w:rsidRPr="00CD1313">
              <w:rPr>
                <w:rFonts w:ascii="Times New Roman" w:hAnsi="Times New Roman"/>
                <w:i/>
              </w:rPr>
              <w:t xml:space="preserve">Изделие: имитация </w:t>
            </w:r>
            <w:r w:rsidRPr="00CD1313">
              <w:rPr>
                <w:rFonts w:ascii="Times New Roman" w:hAnsi="Times New Roman"/>
                <w:i/>
              </w:rPr>
              <w:lastRenderedPageBreak/>
              <w:t>малахита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Поделочные камни, имитация, мозаика, русская мозайка. Мастер  по камню.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lastRenderedPageBreak/>
              <w:t>6, 7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Автомобильный  завод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«КамАЗ»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 xml:space="preserve">автомобильный  завод, 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конвейер, операция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8, 9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Монетный  двор. Изделие «Медаль»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Знак отличия, рельефный рисунок, контр рельефный рисунок аверс, реверс, штамповка литьё, тиснение.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10, 11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 xml:space="preserve">Фаянсовый  завод 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«Ваза»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операция, фаянс, эмблема, обжиг, глазурь, декорскульптор, художник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12, 13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Швейная фабрика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«Прихватка»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кустарноепроизводство,массовоепроизводство,лекало,транспортёр,мерка,размер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14, 15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Обувное производство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«Модель  детской   летней  обуви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обувщик, натуральные искусственные  и  синтетические материалы, модельная  обувь,размер обуви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16,17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Деревообрабатывающее   производство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Изделие: «Лесенка –опора  для  растений»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древесина, пиломатериалы, текстура, столяр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18, 19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Кондитерская фабрика.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Изделие: «Шоколадное  печенье  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кондитер, технолог-кондитер, какао-бобы, какао-крупка, какао тёртое, какао-масло, кронширова-ние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20, 21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 xml:space="preserve"> Бытовая   техника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 xml:space="preserve">«Электрическая 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  <w:i/>
              </w:rPr>
              <w:t>лампа»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бытовое электро-оборудование, источник электрической энергии, электрическая  цепь, инструкция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22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Тепличное хозяйство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агроном,овощевод.теплица,тепличноехозяйство,микроклимат,рассада,агротехника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23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Водоканал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«Фильтр  для очистки  воды»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водоканал, струемер, фильтрация,  ультрафиолетовые лучи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24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Порт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«Канатная лестница»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лоцман, докер, швартовщик,  такелажник, санитарный  врач,  порт, причал, морской  узел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25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Узелковое плетение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«Браслет»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  <w:i/>
              </w:rPr>
              <w:t xml:space="preserve">Терминологический  </w:t>
            </w:r>
            <w:r w:rsidRPr="00CD1313">
              <w:rPr>
                <w:rFonts w:ascii="Times New Roman" w:hAnsi="Times New Roman"/>
                <w:i/>
              </w:rPr>
              <w:lastRenderedPageBreak/>
              <w:t>диктант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макраме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Самолётостроение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Ракетостроение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Изделие: «Самолёт»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лётчик, космонавт, самолёт, картограф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27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Ракета -носитель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космическая  ракета ,искусственный  спутник Земли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28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Летательный  аппарат.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 xml:space="preserve">Изделие: 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  <w:i/>
              </w:rPr>
            </w:pPr>
            <w:r w:rsidRPr="00CD1313">
              <w:rPr>
                <w:rFonts w:ascii="Times New Roman" w:hAnsi="Times New Roman"/>
                <w:i/>
              </w:rPr>
              <w:t>«Воздушный змей»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каркас, уздечка, леер, хвост, полотно, стабилизатор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29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Создание титульного  листа.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Технология создания  книги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издательство,  издательское  дело, печатная продукция, макет, лист титульный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30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Работа  с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 xml:space="preserve">таблицами. 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Правила  работы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на  компьютере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  <w:lang w:val="en-US"/>
              </w:rPr>
              <w:t>Microsoft</w:t>
            </w:r>
            <w:r w:rsidRPr="00CD1313">
              <w:rPr>
                <w:rFonts w:ascii="Times New Roman" w:hAnsi="Times New Roman"/>
              </w:rPr>
              <w:t xml:space="preserve">  </w:t>
            </w:r>
            <w:r w:rsidRPr="00CD1313">
              <w:rPr>
                <w:rFonts w:ascii="Times New Roman" w:hAnsi="Times New Roman"/>
                <w:lang w:val="en-US"/>
              </w:rPr>
              <w:t>Word</w:t>
            </w:r>
            <w:r w:rsidRPr="00CD1313">
              <w:rPr>
                <w:rFonts w:ascii="Times New Roman" w:hAnsi="Times New Roman"/>
              </w:rPr>
              <w:t>, таблица. строка, столбец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31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Создание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содержания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книги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элементы книги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32,33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Переплётные  работы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Терминологический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диктант</w:t>
            </w:r>
          </w:p>
        </w:tc>
        <w:tc>
          <w:tcPr>
            <w:tcW w:w="1980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2</w:t>
            </w:r>
          </w:p>
        </w:tc>
        <w:tc>
          <w:tcPr>
            <w:tcW w:w="857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шитьё втачку, форзац,</w:t>
            </w:r>
          </w:p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переплётная крышка, книжный блок</w:t>
            </w:r>
          </w:p>
        </w:tc>
      </w:tr>
      <w:tr w:rsidR="0099326D" w:rsidRPr="00CD1313" w:rsidTr="00A759F6">
        <w:tc>
          <w:tcPr>
            <w:tcW w:w="817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34</w:t>
            </w:r>
          </w:p>
        </w:tc>
        <w:tc>
          <w:tcPr>
            <w:tcW w:w="3049" w:type="dxa"/>
            <w:vAlign w:val="center"/>
          </w:tcPr>
          <w:p w:rsidR="0099326D" w:rsidRPr="00CD1313" w:rsidRDefault="0099326D" w:rsidP="009210D1">
            <w:pPr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Итоговый  урок</w:t>
            </w:r>
          </w:p>
        </w:tc>
        <w:tc>
          <w:tcPr>
            <w:tcW w:w="1912" w:type="dxa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  <w:r w:rsidRPr="00CD1313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99326D" w:rsidRPr="00CD1313" w:rsidRDefault="0099326D" w:rsidP="009210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9326D" w:rsidRPr="00CD1313" w:rsidRDefault="0099326D" w:rsidP="009210D1">
      <w:pPr>
        <w:rPr>
          <w:rFonts w:ascii="Times New Roman" w:hAnsi="Times New Roman"/>
        </w:rPr>
      </w:pPr>
    </w:p>
    <w:p w:rsidR="0099326D" w:rsidRPr="009210D1" w:rsidRDefault="0099326D" w:rsidP="00DF2404">
      <w:pPr>
        <w:rPr>
          <w:rFonts w:ascii="Times New Roman" w:hAnsi="Times New Roman"/>
          <w:b/>
          <w:sz w:val="20"/>
          <w:szCs w:val="20"/>
        </w:rPr>
      </w:pPr>
    </w:p>
    <w:p w:rsidR="0099326D" w:rsidRPr="009210D1" w:rsidRDefault="0099326D" w:rsidP="00DF2404">
      <w:pPr>
        <w:rPr>
          <w:rFonts w:ascii="Times New Roman" w:hAnsi="Times New Roman"/>
          <w:b/>
          <w:sz w:val="20"/>
          <w:szCs w:val="20"/>
        </w:rPr>
      </w:pPr>
    </w:p>
    <w:p w:rsidR="0099326D" w:rsidRPr="009210D1" w:rsidRDefault="0099326D" w:rsidP="00DF2404">
      <w:pPr>
        <w:rPr>
          <w:rFonts w:ascii="Times New Roman" w:hAnsi="Times New Roman"/>
          <w:b/>
          <w:sz w:val="20"/>
          <w:szCs w:val="20"/>
        </w:rPr>
      </w:pPr>
    </w:p>
    <w:p w:rsidR="0099326D" w:rsidRPr="009210D1" w:rsidRDefault="0099326D" w:rsidP="00DF2404">
      <w:pPr>
        <w:rPr>
          <w:rFonts w:ascii="Times New Roman" w:hAnsi="Times New Roman"/>
          <w:b/>
          <w:sz w:val="20"/>
          <w:szCs w:val="20"/>
        </w:rPr>
      </w:pPr>
    </w:p>
    <w:p w:rsidR="0099326D" w:rsidRPr="009210D1" w:rsidRDefault="0099326D" w:rsidP="00DF2404">
      <w:pPr>
        <w:rPr>
          <w:rFonts w:ascii="Times New Roman" w:hAnsi="Times New Roman"/>
          <w:b/>
          <w:sz w:val="20"/>
          <w:szCs w:val="20"/>
        </w:rPr>
      </w:pPr>
    </w:p>
    <w:p w:rsidR="0099326D" w:rsidRPr="009210D1" w:rsidRDefault="0099326D" w:rsidP="00DF2404">
      <w:pPr>
        <w:rPr>
          <w:rFonts w:ascii="Times New Roman" w:hAnsi="Times New Roman"/>
          <w:b/>
          <w:sz w:val="20"/>
          <w:szCs w:val="20"/>
        </w:rPr>
      </w:pPr>
    </w:p>
    <w:p w:rsidR="0099326D" w:rsidRDefault="0099326D" w:rsidP="00592631">
      <w:pPr>
        <w:rPr>
          <w:rFonts w:ascii="Times New Roman" w:hAnsi="Times New Roman"/>
          <w:b/>
          <w:color w:val="000000"/>
          <w:lang w:val="en-US" w:eastAsia="ru-RU"/>
        </w:rPr>
      </w:pPr>
      <w:r w:rsidRPr="009210D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b/>
          <w:color w:val="000000"/>
          <w:lang w:val="en-US" w:eastAsia="ru-RU"/>
        </w:rPr>
        <w:t>IY</w:t>
      </w:r>
      <w:r>
        <w:rPr>
          <w:rFonts w:ascii="Times New Roman" w:hAnsi="Times New Roman"/>
          <w:b/>
          <w:color w:val="000000"/>
          <w:lang w:eastAsia="ru-RU"/>
        </w:rPr>
        <w:t xml:space="preserve"> ЛИТЕРАТУРА</w:t>
      </w:r>
    </w:p>
    <w:p w:rsidR="0099326D" w:rsidRPr="00592631" w:rsidRDefault="0099326D" w:rsidP="00592631">
      <w:pPr>
        <w:rPr>
          <w:rFonts w:ascii="Times New Roman" w:hAnsi="Times New Roman"/>
          <w:b/>
          <w:color w:val="000000"/>
          <w:lang w:val="en-US" w:eastAsia="ru-RU"/>
        </w:rPr>
      </w:pPr>
    </w:p>
    <w:p w:rsidR="0099326D" w:rsidRPr="00CD1313" w:rsidRDefault="0099326D" w:rsidP="00592631">
      <w:pPr>
        <w:rPr>
          <w:rStyle w:val="c13"/>
          <w:rFonts w:ascii="Times New Roman" w:hAnsi="Times New Roman"/>
          <w:b/>
          <w:bCs/>
          <w:color w:val="000000"/>
          <w:shd w:val="clear" w:color="auto" w:fill="FFFFFF"/>
        </w:rPr>
      </w:pPr>
      <w:r w:rsidRPr="00CD1313">
        <w:rPr>
          <w:rStyle w:val="c13"/>
          <w:rFonts w:ascii="Times New Roman" w:hAnsi="Times New Roman"/>
          <w:color w:val="000000"/>
          <w:shd w:val="clear" w:color="auto" w:fill="FFFFFF"/>
        </w:rPr>
        <w:t>1.</w:t>
      </w:r>
      <w:r w:rsidRPr="00920B68">
        <w:rPr>
          <w:rStyle w:val="c13"/>
          <w:rFonts w:ascii="Times New Roman" w:hAnsi="Times New Roman"/>
          <w:color w:val="000000"/>
          <w:shd w:val="clear" w:color="auto" w:fill="FFFFFF"/>
        </w:rPr>
        <w:t>Роговцева Н. И.</w:t>
      </w:r>
      <w:r w:rsidRPr="00920B68">
        <w:rPr>
          <w:rStyle w:val="c13"/>
          <w:rFonts w:ascii="Times New Roman" w:hAnsi="Times New Roman"/>
          <w:b/>
          <w:bCs/>
          <w:color w:val="000000"/>
          <w:shd w:val="clear" w:color="auto" w:fill="FFFFFF"/>
        </w:rPr>
        <w:t>  </w:t>
      </w:r>
      <w:r w:rsidRPr="00920B68">
        <w:rPr>
          <w:rStyle w:val="c13"/>
          <w:rFonts w:ascii="Times New Roman" w:hAnsi="Times New Roman"/>
          <w:color w:val="000000"/>
          <w:shd w:val="clear" w:color="auto" w:fill="FFFFFF"/>
        </w:rPr>
        <w:t>и др.</w:t>
      </w:r>
      <w:r w:rsidRPr="00920B68">
        <w:rPr>
          <w:rStyle w:val="c13"/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920B68">
        <w:rPr>
          <w:rStyle w:val="c13"/>
          <w:rFonts w:ascii="Times New Roman" w:hAnsi="Times New Roman"/>
          <w:bCs/>
          <w:color w:val="000000"/>
          <w:shd w:val="clear" w:color="auto" w:fill="FFFFFF"/>
        </w:rPr>
        <w:t>Технология. Учебник. 4 класс.</w:t>
      </w:r>
    </w:p>
    <w:p w:rsidR="0099326D" w:rsidRPr="00CD1313" w:rsidRDefault="0099326D" w:rsidP="00592631">
      <w:pPr>
        <w:rPr>
          <w:rStyle w:val="c13"/>
          <w:rFonts w:ascii="Times New Roman" w:hAnsi="Times New Roman"/>
          <w:b/>
          <w:bCs/>
          <w:color w:val="000000"/>
          <w:shd w:val="clear" w:color="auto" w:fill="FFFFFF"/>
        </w:rPr>
      </w:pPr>
      <w:r w:rsidRPr="00920B68">
        <w:rPr>
          <w:rStyle w:val="c13"/>
          <w:rFonts w:ascii="Times New Roman" w:hAnsi="Times New Roman"/>
          <w:bCs/>
          <w:color w:val="000000"/>
          <w:shd w:val="clear" w:color="auto" w:fill="FFFFFF"/>
        </w:rPr>
        <w:t>2.</w:t>
      </w:r>
      <w:r w:rsidRPr="00920B6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20B68">
        <w:rPr>
          <w:rStyle w:val="c13"/>
          <w:rFonts w:ascii="Times New Roman" w:hAnsi="Times New Roman"/>
          <w:color w:val="000000"/>
          <w:shd w:val="clear" w:color="auto" w:fill="FFFFFF"/>
        </w:rPr>
        <w:t>Роговцева Н. И., Анащенкова С. В. </w:t>
      </w:r>
      <w:r w:rsidRPr="00920B68">
        <w:rPr>
          <w:rStyle w:val="c13"/>
          <w:rFonts w:ascii="Times New Roman" w:hAnsi="Times New Roman"/>
          <w:bCs/>
          <w:color w:val="000000"/>
          <w:shd w:val="clear" w:color="auto" w:fill="FFFFFF"/>
        </w:rPr>
        <w:t>Технология. Рабочая тетрадь. 4 класс.</w:t>
      </w:r>
    </w:p>
    <w:p w:rsidR="0099326D" w:rsidRPr="00920B68" w:rsidRDefault="0099326D" w:rsidP="00592631">
      <w:pPr>
        <w:rPr>
          <w:rFonts w:ascii="Times New Roman" w:hAnsi="Times New Roman"/>
          <w:color w:val="000000"/>
          <w:shd w:val="clear" w:color="auto" w:fill="F7F7F6"/>
        </w:rPr>
      </w:pPr>
      <w:r w:rsidRPr="00920B68">
        <w:rPr>
          <w:rFonts w:ascii="Times New Roman" w:hAnsi="Times New Roman"/>
          <w:color w:val="000000"/>
          <w:shd w:val="clear" w:color="auto" w:fill="F7F7F6"/>
        </w:rPr>
        <w:t>3.Приложение к учебнику на электронном носителе (DVD)</w:t>
      </w:r>
    </w:p>
    <w:p w:rsidR="0099326D" w:rsidRPr="00920B68" w:rsidRDefault="0099326D" w:rsidP="00592631">
      <w:pPr>
        <w:rPr>
          <w:rFonts w:ascii="Times New Roman" w:hAnsi="Times New Roman"/>
          <w:b/>
          <w:color w:val="000000"/>
          <w:lang w:eastAsia="ru-RU"/>
        </w:rPr>
      </w:pPr>
      <w:r w:rsidRPr="00920B68">
        <w:rPr>
          <w:rFonts w:ascii="Times New Roman" w:hAnsi="Times New Roman"/>
          <w:color w:val="000000"/>
          <w:shd w:val="clear" w:color="auto" w:fill="FFFFFF"/>
        </w:rPr>
        <w:t>4.Н.И.Роговцева Технология: Поурочные разработки. 1 кл. – М.: Просвещение, 2011.</w:t>
      </w:r>
    </w:p>
    <w:p w:rsidR="0099326D" w:rsidRPr="00592631" w:rsidRDefault="0099326D" w:rsidP="00592631">
      <w:pPr>
        <w:jc w:val="center"/>
        <w:rPr>
          <w:rFonts w:ascii="Times New Roman" w:hAnsi="Times New Roman"/>
          <w:b/>
          <w:color w:val="000000"/>
          <w:lang w:eastAsia="ru-RU"/>
        </w:rPr>
      </w:pPr>
    </w:p>
    <w:p w:rsidR="0099326D" w:rsidRPr="00592631" w:rsidRDefault="0099326D" w:rsidP="00592631">
      <w:pPr>
        <w:jc w:val="center"/>
        <w:rPr>
          <w:rFonts w:ascii="Times New Roman" w:hAnsi="Times New Roman"/>
          <w:b/>
          <w:color w:val="000000"/>
          <w:lang w:eastAsia="ru-RU"/>
        </w:rPr>
      </w:pPr>
    </w:p>
    <w:p w:rsidR="0099326D" w:rsidRPr="00592631" w:rsidRDefault="0099326D" w:rsidP="00592631">
      <w:pPr>
        <w:jc w:val="center"/>
        <w:rPr>
          <w:rFonts w:ascii="Times New Roman" w:hAnsi="Times New Roman"/>
          <w:b/>
          <w:color w:val="000000"/>
          <w:lang w:eastAsia="ru-RU"/>
        </w:rPr>
      </w:pPr>
    </w:p>
    <w:p w:rsidR="0099326D" w:rsidRPr="00F7682E" w:rsidRDefault="0099326D" w:rsidP="00592631">
      <w:pPr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val="en-US" w:eastAsia="ru-RU"/>
        </w:rPr>
        <w:t>Y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D8217B">
        <w:rPr>
          <w:rFonts w:ascii="Times New Roman" w:hAnsi="Times New Roman"/>
          <w:b/>
          <w:color w:val="000000"/>
          <w:lang w:eastAsia="ru-RU"/>
        </w:rPr>
        <w:t>КОНТРОЛЬНО – ИЗМЕРИТЕЛЬНЫЕ МАТЕРИАЛЫ</w:t>
      </w:r>
    </w:p>
    <w:p w:rsidR="0099326D" w:rsidRPr="00592631" w:rsidRDefault="0099326D" w:rsidP="00592631">
      <w:pPr>
        <w:jc w:val="center"/>
        <w:rPr>
          <w:rFonts w:ascii="Times New Roman" w:hAnsi="Times New Roman"/>
          <w:b/>
          <w:sz w:val="20"/>
          <w:szCs w:val="20"/>
        </w:rPr>
      </w:pPr>
      <w:r w:rsidRPr="00592631">
        <w:rPr>
          <w:rFonts w:ascii="Times New Roman" w:hAnsi="Times New Roman"/>
          <w:b/>
          <w:color w:val="000000"/>
          <w:sz w:val="22"/>
          <w:szCs w:val="22"/>
          <w:lang w:eastAsia="ru-RU"/>
        </w:rPr>
        <w:t>по технологии за курс 4 класса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b/>
          <w:bCs/>
          <w:i/>
          <w:iCs/>
          <w:color w:val="000000"/>
          <w:sz w:val="22"/>
          <w:szCs w:val="22"/>
          <w:u w:val="single"/>
          <w:lang w:eastAsia="ru-RU"/>
        </w:rPr>
        <w:t>I четверть</w:t>
      </w:r>
    </w:p>
    <w:p w:rsidR="0099326D" w:rsidRPr="00592631" w:rsidRDefault="0099326D" w:rsidP="00592631">
      <w:pPr>
        <w:shd w:val="clear" w:color="auto" w:fill="FFFFFF"/>
        <w:jc w:val="center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  <w:t>Входной контроль остаточных знаний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1. Закончите фразу: инструменты – это…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а) те предметы, вещества, идущие на изготовление чего-либо.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б) орудия для производства каких-нибудь работ.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2. Выберите и подчеркните из предложенного списка  инструменты.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Канцелярский нож,  клей, ножницы, игла, ткань, нитки, линейка, бумага.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 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                                                        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4.. Какое утверждение верно?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а) Материалы – это линейка, клей, треугольник.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б) Материалы – это бумага, нитки, пластилин.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5. Перед вами правила безопасной работы с одним из часто используемых в работе инструментов: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– Этот инструмент нужно передавать своему товарищу, держа его за лезвие;  во время работы с ним нельзя отвлекаться и размахивать им; на столе этот инструмент должен лежать с сомкнутыми лезвиями.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Назовите этот инструмент: _______________________</w:t>
      </w:r>
    </w:p>
    <w:p w:rsidR="0099326D" w:rsidRPr="00592631" w:rsidRDefault="0099326D" w:rsidP="00CC3110">
      <w:pPr>
        <w:numPr>
          <w:ilvl w:val="0"/>
          <w:numId w:val="10"/>
        </w:numPr>
        <w:shd w:val="clear" w:color="auto" w:fill="FFFFFF"/>
        <w:spacing w:after="200" w:line="276" w:lineRule="auto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Из чего состоит компьютер? Выберите и подчеркните:</w:t>
      </w:r>
    </w:p>
    <w:p w:rsidR="0099326D" w:rsidRPr="00592631" w:rsidRDefault="0099326D" w:rsidP="00592631">
      <w:pPr>
        <w:shd w:val="clear" w:color="auto" w:fill="FFFFFF"/>
        <w:ind w:left="72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Монитор, розетка, клавиатура, наушники, системный блок, мышь, планшет.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b/>
          <w:bCs/>
          <w:i/>
          <w:iCs/>
          <w:color w:val="000000"/>
          <w:sz w:val="22"/>
          <w:szCs w:val="22"/>
          <w:u w:val="single"/>
          <w:lang w:eastAsia="ru-RU"/>
        </w:rPr>
        <w:t>II четверть</w:t>
      </w:r>
    </w:p>
    <w:p w:rsidR="0099326D" w:rsidRPr="00592631" w:rsidRDefault="0099326D" w:rsidP="00592631">
      <w:pPr>
        <w:shd w:val="clear" w:color="auto" w:fill="FFFFFF"/>
        <w:jc w:val="center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  <w:t>Контрольная работа за I полугодие</w:t>
      </w:r>
    </w:p>
    <w:p w:rsidR="0099326D" w:rsidRPr="00592631" w:rsidRDefault="0099326D" w:rsidP="00CC3110">
      <w:pPr>
        <w:numPr>
          <w:ilvl w:val="0"/>
          <w:numId w:val="11"/>
        </w:numPr>
        <w:shd w:val="clear" w:color="auto" w:fill="FFFFFF"/>
        <w:spacing w:after="200" w:line="276" w:lineRule="auto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Выберите и подчеркните строительные профессии: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Штукатур, библиотекарь, крановщик, маляр, водитель, монтажник, электрик, кондитер.</w:t>
      </w:r>
    </w:p>
    <w:p w:rsidR="0099326D" w:rsidRPr="00592631" w:rsidRDefault="0099326D" w:rsidP="00CC3110">
      <w:pPr>
        <w:numPr>
          <w:ilvl w:val="0"/>
          <w:numId w:val="12"/>
        </w:numPr>
        <w:shd w:val="clear" w:color="auto" w:fill="FFFFFF"/>
        <w:spacing w:after="200" w:line="276" w:lineRule="auto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Перед вами правила безопасной работы с одним из часто используемых в работе инструментов: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_________________________</w:t>
      </w:r>
    </w:p>
    <w:p w:rsidR="0099326D" w:rsidRPr="00592631" w:rsidRDefault="0099326D" w:rsidP="00CC3110">
      <w:pPr>
        <w:numPr>
          <w:ilvl w:val="0"/>
          <w:numId w:val="13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Из каких частей состоит компьютер? ___________________________________________________________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             ___________________________________________________________</w:t>
      </w:r>
    </w:p>
    <w:p w:rsidR="0099326D" w:rsidRPr="00592631" w:rsidRDefault="0099326D" w:rsidP="00CC3110">
      <w:pPr>
        <w:numPr>
          <w:ilvl w:val="0"/>
          <w:numId w:val="14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Расставьте по порядку ваши действия по изготовлению чего-либо: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____ Составление чертежа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lastRenderedPageBreak/>
        <w:t>____ Соединение деталей, сборка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____ Идея, проект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____ Оформление, декор готового изделия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____ Изготовление деталей</w:t>
      </w:r>
    </w:p>
    <w:p w:rsidR="0099326D" w:rsidRPr="00592631" w:rsidRDefault="0099326D" w:rsidP="00CC3110">
      <w:pPr>
        <w:numPr>
          <w:ilvl w:val="0"/>
          <w:numId w:val="15"/>
        </w:numPr>
        <w:shd w:val="clear" w:color="auto" w:fill="FFFFFF"/>
        <w:spacing w:after="200" w:line="276" w:lineRule="auto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Какое утверждение верно?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       а) Инструменты – это линейка, клей, треугольник.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            б) Инструменты – это игла, ножницы, треугольник.</w:t>
      </w:r>
    </w:p>
    <w:p w:rsidR="0099326D" w:rsidRPr="00592631" w:rsidRDefault="0099326D" w:rsidP="00592631">
      <w:pPr>
        <w:shd w:val="clear" w:color="auto" w:fill="FFFFFF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b/>
          <w:bCs/>
          <w:i/>
          <w:iCs/>
          <w:color w:val="000000"/>
          <w:sz w:val="22"/>
          <w:szCs w:val="22"/>
          <w:u w:val="single"/>
          <w:lang w:eastAsia="ru-RU"/>
        </w:rPr>
        <w:t>IV четверть</w:t>
      </w:r>
    </w:p>
    <w:p w:rsidR="0099326D" w:rsidRPr="00592631" w:rsidRDefault="0099326D" w:rsidP="00592631">
      <w:pPr>
        <w:shd w:val="clear" w:color="auto" w:fill="FFFFFF"/>
        <w:ind w:left="1080"/>
        <w:jc w:val="center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  <w:t>Контрольная работа по итогам года</w:t>
      </w:r>
    </w:p>
    <w:p w:rsidR="0099326D" w:rsidRPr="00592631" w:rsidRDefault="0099326D" w:rsidP="00CC3110">
      <w:pPr>
        <w:numPr>
          <w:ilvl w:val="0"/>
          <w:numId w:val="16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Соедините линиями материал и изделие из него: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Шерсть                         Сметана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Какао                            Свитер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Нефть                            Шоколад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Молоко                         Бензин</w:t>
      </w:r>
    </w:p>
    <w:p w:rsidR="0099326D" w:rsidRPr="00592631" w:rsidRDefault="0099326D" w:rsidP="00CC3110">
      <w:pPr>
        <w:numPr>
          <w:ilvl w:val="0"/>
          <w:numId w:val="17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Приведи примеры положительного и отрицательного влияния человека на окружающую среду: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Положительное: _____________________________________________________________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Отрицательное: ______________________________________________________________</w:t>
      </w:r>
    </w:p>
    <w:p w:rsidR="0099326D" w:rsidRPr="00592631" w:rsidRDefault="0099326D" w:rsidP="00CC3110">
      <w:pPr>
        <w:numPr>
          <w:ilvl w:val="0"/>
          <w:numId w:val="18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Составьте и запишите 2-3 рекомендации по улучшению экологической ситуации в нашем городе.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26D" w:rsidRPr="00592631" w:rsidRDefault="0099326D" w:rsidP="00CC3110">
      <w:pPr>
        <w:numPr>
          <w:ilvl w:val="0"/>
          <w:numId w:val="19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Выберите и подчеркните основные требования дизайна к изделиям: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Выгода, удобство, польза, дешевизна, изящество, красота.</w:t>
      </w:r>
    </w:p>
    <w:p w:rsidR="0099326D" w:rsidRPr="00592631" w:rsidRDefault="0099326D" w:rsidP="00CC3110">
      <w:pPr>
        <w:numPr>
          <w:ilvl w:val="0"/>
          <w:numId w:val="20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Какие технические изобретения вошли в нашу жизнь в конце 19-начале 20 века?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______________________________________________________________________________</w:t>
      </w:r>
    </w:p>
    <w:p w:rsidR="0099326D" w:rsidRPr="00592631" w:rsidRDefault="0099326D" w:rsidP="00CC3110">
      <w:pPr>
        <w:numPr>
          <w:ilvl w:val="0"/>
          <w:numId w:val="21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Соедини линиями части персонального компьютера с их назначением: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Монитор                          Управление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Клавиатура                      Мозг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Мышь                              Экран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Системный блок             Набор текста</w:t>
      </w:r>
    </w:p>
    <w:p w:rsidR="0099326D" w:rsidRPr="00592631" w:rsidRDefault="0099326D" w:rsidP="00CC3110">
      <w:pPr>
        <w:numPr>
          <w:ilvl w:val="0"/>
          <w:numId w:val="22"/>
        </w:numPr>
        <w:shd w:val="clear" w:color="auto" w:fill="FFFFFF"/>
        <w:spacing w:after="200" w:line="330" w:lineRule="atLeast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Приведите примеры: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lastRenderedPageBreak/>
        <w:t>Материалы: ____________________________________________________________________</w:t>
      </w:r>
    </w:p>
    <w:p w:rsidR="0099326D" w:rsidRPr="00592631" w:rsidRDefault="0099326D" w:rsidP="00592631">
      <w:pPr>
        <w:shd w:val="clear" w:color="auto" w:fill="FFFFFF"/>
        <w:ind w:left="1080"/>
        <w:rPr>
          <w:rFonts w:cs="Calibri"/>
          <w:color w:val="000000"/>
          <w:sz w:val="22"/>
          <w:szCs w:val="22"/>
          <w:lang w:eastAsia="ru-RU"/>
        </w:rPr>
      </w:pPr>
      <w:bookmarkStart w:id="1" w:name="h.gjdgxs"/>
      <w:bookmarkEnd w:id="1"/>
      <w:r w:rsidRPr="00592631">
        <w:rPr>
          <w:rFonts w:ascii="Times New Roman" w:hAnsi="Times New Roman"/>
          <w:color w:val="000000"/>
          <w:sz w:val="22"/>
          <w:szCs w:val="22"/>
          <w:lang w:eastAsia="ru-RU"/>
        </w:rPr>
        <w:t>Инструменты: _______________________________________________________</w:t>
      </w:r>
    </w:p>
    <w:p w:rsidR="0099326D" w:rsidRPr="00592631" w:rsidRDefault="0099326D" w:rsidP="00592631">
      <w:pPr>
        <w:spacing w:after="200" w:line="276" w:lineRule="auto"/>
        <w:rPr>
          <w:sz w:val="22"/>
          <w:szCs w:val="22"/>
        </w:rPr>
      </w:pPr>
    </w:p>
    <w:p w:rsidR="0099326D" w:rsidRDefault="006C34A7" w:rsidP="006C34A7">
      <w:pPr>
        <w:ind w:firstLine="708"/>
        <w:rPr>
          <w:rFonts w:ascii="Times New Roman" w:hAnsi="Times New Roman"/>
          <w:b/>
          <w:bCs/>
          <w:color w:val="000000"/>
          <w:sz w:val="28"/>
        </w:rPr>
      </w:pPr>
      <w:r w:rsidRPr="006C34A7">
        <w:rPr>
          <w:rFonts w:ascii="Times New Roman" w:hAnsi="Times New Roman"/>
          <w:b/>
          <w:bCs/>
          <w:color w:val="000000"/>
          <w:sz w:val="28"/>
          <w:lang w:val="en-US"/>
        </w:rPr>
        <w:t>VI</w:t>
      </w:r>
      <w:r w:rsidRPr="006C34A7">
        <w:rPr>
          <w:rFonts w:ascii="Times New Roman" w:hAnsi="Times New Roman"/>
          <w:b/>
          <w:bCs/>
          <w:color w:val="000000"/>
          <w:sz w:val="28"/>
        </w:rPr>
        <w:t xml:space="preserve">  Критерии и нормы оценки знаний, умений и навыков обучающихся</w:t>
      </w:r>
    </w:p>
    <w:p w:rsidR="006C34A7" w:rsidRDefault="006C34A7" w:rsidP="006C34A7">
      <w:pPr>
        <w:ind w:firstLine="708"/>
        <w:rPr>
          <w:rFonts w:ascii="Times New Roman" w:hAnsi="Times New Roman"/>
          <w:b/>
          <w:bCs/>
          <w:color w:val="000000"/>
          <w:sz w:val="28"/>
        </w:rPr>
      </w:pP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ПРИМЕРНЫЕ НОРМЫ ОЦЕНОК ЗНАНИЙ И УМЕНИЙ УЧАЩИХСЯ ПО УСТНОМУ ОПРОСУ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Оценка «5» ставится, если учащийся:</w:t>
      </w:r>
    </w:p>
    <w:p w:rsidR="006C34A7" w:rsidRPr="006C34A7" w:rsidRDefault="006C34A7" w:rsidP="00CC3110">
      <w:pPr>
        <w:numPr>
          <w:ilvl w:val="0"/>
          <w:numId w:val="2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полностью освоил учебный материал;</w:t>
      </w:r>
    </w:p>
    <w:p w:rsidR="006C34A7" w:rsidRPr="006C34A7" w:rsidRDefault="006C34A7" w:rsidP="00CC3110">
      <w:pPr>
        <w:numPr>
          <w:ilvl w:val="0"/>
          <w:numId w:val="2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умеет изложить его своими словами;</w:t>
      </w:r>
    </w:p>
    <w:p w:rsidR="006C34A7" w:rsidRPr="006C34A7" w:rsidRDefault="006C34A7" w:rsidP="00CC3110">
      <w:pPr>
        <w:numPr>
          <w:ilvl w:val="0"/>
          <w:numId w:val="2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самостоятельно подтверждает ответ конкретными примерами;</w:t>
      </w:r>
    </w:p>
    <w:p w:rsidR="006C34A7" w:rsidRPr="006C34A7" w:rsidRDefault="006C34A7" w:rsidP="00CC3110">
      <w:pPr>
        <w:numPr>
          <w:ilvl w:val="0"/>
          <w:numId w:val="24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правильно и обстоятельно отвечает на дополнительные вопросы учителя.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Оценка «4» ставится, если учащийся:</w:t>
      </w:r>
    </w:p>
    <w:p w:rsidR="006C34A7" w:rsidRPr="006C34A7" w:rsidRDefault="006C34A7" w:rsidP="00CC3110">
      <w:pPr>
        <w:numPr>
          <w:ilvl w:val="0"/>
          <w:numId w:val="2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в основном усвоил учебный материал, допускает незначительные ошибки при его</w:t>
      </w:r>
    </w:p>
    <w:p w:rsidR="006C34A7" w:rsidRPr="006C34A7" w:rsidRDefault="006C34A7" w:rsidP="00CC3110">
      <w:pPr>
        <w:numPr>
          <w:ilvl w:val="0"/>
          <w:numId w:val="2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изложении своими словами;</w:t>
      </w:r>
    </w:p>
    <w:p w:rsidR="006C34A7" w:rsidRPr="006C34A7" w:rsidRDefault="006C34A7" w:rsidP="00CC3110">
      <w:pPr>
        <w:numPr>
          <w:ilvl w:val="0"/>
          <w:numId w:val="2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подтверждает ответ конкретными примерами;</w:t>
      </w:r>
    </w:p>
    <w:p w:rsidR="006C34A7" w:rsidRPr="006C34A7" w:rsidRDefault="006C34A7" w:rsidP="00CC3110">
      <w:pPr>
        <w:numPr>
          <w:ilvl w:val="0"/>
          <w:numId w:val="2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правильно отвечает на дополнительные вопросы учителя.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Оценка «3» ставится, если учащийся:</w:t>
      </w:r>
    </w:p>
    <w:p w:rsidR="006C34A7" w:rsidRPr="006C34A7" w:rsidRDefault="006C34A7" w:rsidP="00CC3110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усвоил существенную часть учебного материала;</w:t>
      </w:r>
    </w:p>
    <w:p w:rsidR="006C34A7" w:rsidRPr="006C34A7" w:rsidRDefault="006C34A7" w:rsidP="00CC3110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допускает значительные ошибки при его изложении своими словами;</w:t>
      </w:r>
    </w:p>
    <w:p w:rsidR="006C34A7" w:rsidRPr="006C34A7" w:rsidRDefault="006C34A7" w:rsidP="00CC3110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затрудняется подтвердить ответ конкретными примерами;</w:t>
      </w:r>
    </w:p>
    <w:p w:rsidR="006C34A7" w:rsidRPr="006C34A7" w:rsidRDefault="006C34A7" w:rsidP="00CC3110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слабо отвечает на дополнительные вопросы.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Оценка «2» ставится, если учащийся:</w:t>
      </w:r>
    </w:p>
    <w:p w:rsidR="006C34A7" w:rsidRPr="006C34A7" w:rsidRDefault="006C34A7" w:rsidP="00CC3110">
      <w:pPr>
        <w:numPr>
          <w:ilvl w:val="0"/>
          <w:numId w:val="27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почти не усвоил учебный материал;</w:t>
      </w:r>
    </w:p>
    <w:p w:rsidR="006C34A7" w:rsidRPr="006C34A7" w:rsidRDefault="006C34A7" w:rsidP="00CC3110">
      <w:pPr>
        <w:numPr>
          <w:ilvl w:val="0"/>
          <w:numId w:val="27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изложить его своими словами;</w:t>
      </w:r>
    </w:p>
    <w:p w:rsidR="006C34A7" w:rsidRPr="006C34A7" w:rsidRDefault="006C34A7" w:rsidP="00CC3110">
      <w:pPr>
        <w:numPr>
          <w:ilvl w:val="0"/>
          <w:numId w:val="27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подтвердить ответ конкретными примерами;</w:t>
      </w:r>
    </w:p>
    <w:p w:rsidR="006C34A7" w:rsidRPr="006C34A7" w:rsidRDefault="006C34A7" w:rsidP="00CC3110">
      <w:pPr>
        <w:numPr>
          <w:ilvl w:val="0"/>
          <w:numId w:val="27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отвечает на большую часть дополнительных вопросов учителя.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Оценка «1» ставится, если учащийся:</w:t>
      </w:r>
    </w:p>
    <w:p w:rsidR="006C34A7" w:rsidRPr="006C34A7" w:rsidRDefault="006C34A7" w:rsidP="00CC3110">
      <w:pPr>
        <w:numPr>
          <w:ilvl w:val="0"/>
          <w:numId w:val="28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полностью не усвоил учебный материал;</w:t>
      </w:r>
    </w:p>
    <w:p w:rsidR="006C34A7" w:rsidRPr="006C34A7" w:rsidRDefault="006C34A7" w:rsidP="00CC3110">
      <w:pPr>
        <w:numPr>
          <w:ilvl w:val="0"/>
          <w:numId w:val="28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изложить знания своими словами;</w:t>
      </w:r>
    </w:p>
    <w:p w:rsidR="006C34A7" w:rsidRPr="006C34A7" w:rsidRDefault="006C34A7" w:rsidP="00CC3110">
      <w:pPr>
        <w:numPr>
          <w:ilvl w:val="0"/>
          <w:numId w:val="28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ответить на дополнительные вопросы учителя.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ПРИМЕРНЫЕ НОРМЫ ОЦЕНОК ВЫПОЛНЕНИЯ УЧАЩИМИСЯ ГРАФИЧЕСКИХ ЗАДАНИЙ И ЛАБОРАТОРНО-ПРАКТИЧЕСКИХ РАБОТ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Отметка «5» ставится, если учащийся:</w:t>
      </w:r>
    </w:p>
    <w:p w:rsidR="006C34A7" w:rsidRPr="006C34A7" w:rsidRDefault="006C34A7" w:rsidP="00CC3110">
      <w:pPr>
        <w:numPr>
          <w:ilvl w:val="0"/>
          <w:numId w:val="29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творчески планирует выполнение работы;</w:t>
      </w:r>
    </w:p>
    <w:p w:rsidR="006C34A7" w:rsidRPr="006C34A7" w:rsidRDefault="006C34A7" w:rsidP="00CC3110">
      <w:pPr>
        <w:numPr>
          <w:ilvl w:val="0"/>
          <w:numId w:val="29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самостоятельно и полностью использует знания программного материала;</w:t>
      </w:r>
    </w:p>
    <w:p w:rsidR="006C34A7" w:rsidRPr="006C34A7" w:rsidRDefault="006C34A7" w:rsidP="00CC3110">
      <w:pPr>
        <w:numPr>
          <w:ilvl w:val="0"/>
          <w:numId w:val="29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правильно и аккуратно выполняет задание;</w:t>
      </w:r>
    </w:p>
    <w:p w:rsidR="006C34A7" w:rsidRPr="006C34A7" w:rsidRDefault="006C34A7" w:rsidP="00CC3110">
      <w:pPr>
        <w:numPr>
          <w:ilvl w:val="0"/>
          <w:numId w:val="29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Отметка «4» ставится, если учащийся:</w:t>
      </w:r>
    </w:p>
    <w:p w:rsidR="006C34A7" w:rsidRPr="006C34A7" w:rsidRDefault="006C34A7" w:rsidP="00CC3110">
      <w:pPr>
        <w:numPr>
          <w:ilvl w:val="0"/>
          <w:numId w:val="30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правильно планирует выполнение работы;</w:t>
      </w:r>
    </w:p>
    <w:p w:rsidR="006C34A7" w:rsidRPr="006C34A7" w:rsidRDefault="006C34A7" w:rsidP="00CC3110">
      <w:pPr>
        <w:numPr>
          <w:ilvl w:val="0"/>
          <w:numId w:val="30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самостоятельно использует знания программного материала;</w:t>
      </w:r>
    </w:p>
    <w:p w:rsidR="006C34A7" w:rsidRPr="006C34A7" w:rsidRDefault="006C34A7" w:rsidP="00CC3110">
      <w:pPr>
        <w:numPr>
          <w:ilvl w:val="0"/>
          <w:numId w:val="30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в основном правильно и аккуратно выполняет задание;</w:t>
      </w:r>
    </w:p>
    <w:p w:rsidR="006C34A7" w:rsidRPr="006C34A7" w:rsidRDefault="006C34A7" w:rsidP="00CC3110">
      <w:pPr>
        <w:numPr>
          <w:ilvl w:val="0"/>
          <w:numId w:val="30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Отметка «3» ставится, если учащийся:</w:t>
      </w:r>
    </w:p>
    <w:p w:rsidR="006C34A7" w:rsidRPr="006C34A7" w:rsidRDefault="006C34A7" w:rsidP="00CC3110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допускает ошибки при планировании выполнения работы;</w:t>
      </w:r>
    </w:p>
    <w:p w:rsidR="006C34A7" w:rsidRPr="006C34A7" w:rsidRDefault="006C34A7" w:rsidP="00CC3110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6C34A7" w:rsidRPr="006C34A7" w:rsidRDefault="006C34A7" w:rsidP="00CC3110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допускает ошибки и неаккуратно выполняет задание;</w:t>
      </w:r>
    </w:p>
    <w:p w:rsidR="006C34A7" w:rsidRPr="006C34A7" w:rsidRDefault="006C34A7" w:rsidP="00CC3110">
      <w:pPr>
        <w:numPr>
          <w:ilvl w:val="0"/>
          <w:numId w:val="31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Отметка «2» ставится, если учащийся:</w:t>
      </w:r>
    </w:p>
    <w:p w:rsidR="006C34A7" w:rsidRPr="006C34A7" w:rsidRDefault="006C34A7" w:rsidP="00CC3110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правильно спланировать выполнение работы;</w:t>
      </w:r>
    </w:p>
    <w:p w:rsidR="006C34A7" w:rsidRPr="006C34A7" w:rsidRDefault="006C34A7" w:rsidP="00CC3110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использовать знания программного материала;</w:t>
      </w:r>
    </w:p>
    <w:p w:rsidR="006C34A7" w:rsidRPr="006C34A7" w:rsidRDefault="006C34A7" w:rsidP="00CC3110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допускает грубые ошибки и неаккуратно выполняет задание;</w:t>
      </w:r>
    </w:p>
    <w:p w:rsidR="006C34A7" w:rsidRPr="006C34A7" w:rsidRDefault="006C34A7" w:rsidP="00CC3110">
      <w:pPr>
        <w:numPr>
          <w:ilvl w:val="0"/>
          <w:numId w:val="3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Отметка «1» ставится, если учащийся:</w:t>
      </w:r>
    </w:p>
    <w:p w:rsidR="006C34A7" w:rsidRPr="006C34A7" w:rsidRDefault="006C34A7" w:rsidP="00CC3110">
      <w:pPr>
        <w:numPr>
          <w:ilvl w:val="0"/>
          <w:numId w:val="3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спланировать выполнение работы;</w:t>
      </w:r>
    </w:p>
    <w:p w:rsidR="006C34A7" w:rsidRPr="006C34A7" w:rsidRDefault="006C34A7" w:rsidP="00CC3110">
      <w:pPr>
        <w:numPr>
          <w:ilvl w:val="0"/>
          <w:numId w:val="3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не может использовать знания программного материала;</w:t>
      </w:r>
    </w:p>
    <w:p w:rsidR="006C34A7" w:rsidRPr="006C34A7" w:rsidRDefault="006C34A7" w:rsidP="00CC3110">
      <w:pPr>
        <w:numPr>
          <w:ilvl w:val="0"/>
          <w:numId w:val="3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отказывается выполнять задание.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lastRenderedPageBreak/>
        <w:t>ПРОВЕРКА И ОЦЕНКА ПРАКТИЧЕСКОЙ РАБОТЫ УЧАЩИХСЯ</w:t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«5»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«4»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«3»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«2»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ОЦЕНИВАНИЕ ТЕСТА УЧАЩИХСЯ ПРОИЗВОДИТСЯ ПО СЛЕДУЮЩЕЙ СИСТЕМЕ: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«5»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- получают учащиеся, справившиеся с работой 100 - 90 %;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«4»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- ставится в том случае, если верные ответы составляют 80 % от общего количества;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«3»</w:t>
      </w: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 - соответствует работа, содержащая 50 – 70 % правильных ответов.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КРИТЕРИИ ОЦЕНКИ ПРОЕКТА:</w:t>
      </w:r>
    </w:p>
    <w:p w:rsidR="006C34A7" w:rsidRPr="006C34A7" w:rsidRDefault="006C34A7" w:rsidP="006C34A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1. Оригинальность темы и идеи проекта.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2. Конструктивные параметры (соответствие конструкции изделия; прочность, надежность; удобство использования).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3.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4. Эстетические критерии (композиционная завершенность; дизайн изделия; использование традиций народной культуры).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5.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6.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6C34A7">
        <w:rPr>
          <w:rFonts w:ascii="Times New Roman" w:hAnsi="Times New Roman"/>
          <w:color w:val="000000"/>
          <w:sz w:val="27"/>
          <w:szCs w:val="27"/>
          <w:lang w:eastAsia="ru-RU"/>
        </w:rPr>
        <w:t>7. Информационные критерии (стандартность проектной документации; использование дополнительной информации).</w:t>
      </w:r>
    </w:p>
    <w:p w:rsidR="006C34A7" w:rsidRPr="006C34A7" w:rsidRDefault="006C34A7" w:rsidP="006C34A7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34A7" w:rsidRDefault="006C34A7" w:rsidP="006C34A7">
      <w:pPr>
        <w:ind w:firstLine="708"/>
        <w:rPr>
          <w:rFonts w:ascii="Times New Roman" w:hAnsi="Times New Roman"/>
          <w:b/>
          <w:bCs/>
          <w:color w:val="000000"/>
          <w:sz w:val="28"/>
        </w:rPr>
      </w:pPr>
    </w:p>
    <w:p w:rsidR="006C34A7" w:rsidRDefault="006C34A7" w:rsidP="006C34A7">
      <w:pPr>
        <w:ind w:firstLine="708"/>
        <w:rPr>
          <w:rFonts w:ascii="Times New Roman" w:hAnsi="Times New Roman"/>
          <w:b/>
          <w:bCs/>
          <w:color w:val="000000"/>
          <w:sz w:val="28"/>
        </w:rPr>
      </w:pPr>
    </w:p>
    <w:p w:rsidR="006C34A7" w:rsidRPr="006C34A7" w:rsidRDefault="006C34A7" w:rsidP="006C34A7">
      <w:pPr>
        <w:rPr>
          <w:rFonts w:ascii="Times New Roman" w:hAnsi="Times New Roman"/>
          <w:bCs/>
          <w:caps/>
          <w:color w:val="008000"/>
          <w:sz w:val="32"/>
        </w:rPr>
      </w:pPr>
      <w:r>
        <w:rPr>
          <w:bCs/>
          <w:color w:val="000000"/>
          <w:sz w:val="32"/>
        </w:rPr>
        <w:t xml:space="preserve">                                             </w:t>
      </w:r>
      <w:r w:rsidRPr="006C34A7">
        <w:rPr>
          <w:bCs/>
          <w:color w:val="000000"/>
          <w:sz w:val="32"/>
          <w:lang w:val="en-US"/>
        </w:rPr>
        <w:t>VII</w:t>
      </w:r>
      <w:r w:rsidRPr="006C34A7">
        <w:rPr>
          <w:bCs/>
          <w:color w:val="000000"/>
          <w:sz w:val="32"/>
        </w:rPr>
        <w:t xml:space="preserve"> Лист дополнений и изменений</w:t>
      </w:r>
    </w:p>
    <w:p w:rsidR="006C34A7" w:rsidRPr="006C34A7" w:rsidRDefault="006C34A7" w:rsidP="006C34A7">
      <w:pPr>
        <w:ind w:firstLine="708"/>
        <w:rPr>
          <w:rFonts w:ascii="Times New Roman" w:hAnsi="Times New Roman"/>
          <w:b/>
          <w:bCs/>
          <w:color w:val="000000"/>
          <w:sz w:val="36"/>
        </w:rPr>
      </w:pPr>
    </w:p>
    <w:sectPr w:rsidR="006C34A7" w:rsidRPr="006C34A7" w:rsidSect="00CD1313">
      <w:footerReference w:type="default" r:id="rId7"/>
      <w:pgSz w:w="16838" w:h="11906" w:orient="landscape"/>
      <w:pgMar w:top="539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A7" w:rsidRDefault="006C34A7" w:rsidP="00EB4037">
      <w:r>
        <w:separator/>
      </w:r>
    </w:p>
  </w:endnote>
  <w:endnote w:type="continuationSeparator" w:id="0">
    <w:p w:rsidR="006C34A7" w:rsidRDefault="006C34A7" w:rsidP="00EB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A7" w:rsidRDefault="006C34A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C3110">
      <w:rPr>
        <w:noProof/>
      </w:rPr>
      <w:t>18</w:t>
    </w:r>
    <w:r>
      <w:rPr>
        <w:noProof/>
      </w:rPr>
      <w:fldChar w:fldCharType="end"/>
    </w:r>
  </w:p>
  <w:p w:rsidR="006C34A7" w:rsidRDefault="006C34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A7" w:rsidRDefault="006C34A7" w:rsidP="00EB4037">
      <w:r>
        <w:separator/>
      </w:r>
    </w:p>
  </w:footnote>
  <w:footnote w:type="continuationSeparator" w:id="0">
    <w:p w:rsidR="006C34A7" w:rsidRDefault="006C34A7" w:rsidP="00EB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4624526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8BA04E9"/>
    <w:multiLevelType w:val="multilevel"/>
    <w:tmpl w:val="224C0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527698"/>
    <w:multiLevelType w:val="multilevel"/>
    <w:tmpl w:val="F5A0B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229744D"/>
    <w:multiLevelType w:val="multilevel"/>
    <w:tmpl w:val="0DE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8C458EC"/>
    <w:multiLevelType w:val="hybridMultilevel"/>
    <w:tmpl w:val="3D86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9993602"/>
    <w:multiLevelType w:val="multilevel"/>
    <w:tmpl w:val="4F5CD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2D21D5"/>
    <w:multiLevelType w:val="multilevel"/>
    <w:tmpl w:val="5C408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7C032C"/>
    <w:multiLevelType w:val="multilevel"/>
    <w:tmpl w:val="CED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A4444"/>
    <w:multiLevelType w:val="multilevel"/>
    <w:tmpl w:val="2E16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19D169C"/>
    <w:multiLevelType w:val="multilevel"/>
    <w:tmpl w:val="22126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F27FAF"/>
    <w:multiLevelType w:val="multilevel"/>
    <w:tmpl w:val="475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B5119A0"/>
    <w:multiLevelType w:val="multilevel"/>
    <w:tmpl w:val="7BB4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EC32971"/>
    <w:multiLevelType w:val="multilevel"/>
    <w:tmpl w:val="1B6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D6455"/>
    <w:multiLevelType w:val="multilevel"/>
    <w:tmpl w:val="D538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CF3736"/>
    <w:multiLevelType w:val="multilevel"/>
    <w:tmpl w:val="AC76A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13040CD"/>
    <w:multiLevelType w:val="multilevel"/>
    <w:tmpl w:val="897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C3CCA"/>
    <w:multiLevelType w:val="multilevel"/>
    <w:tmpl w:val="7E727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A95CDF"/>
    <w:multiLevelType w:val="multilevel"/>
    <w:tmpl w:val="51EAD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8B54654"/>
    <w:multiLevelType w:val="multilevel"/>
    <w:tmpl w:val="878CA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91D5D41"/>
    <w:multiLevelType w:val="multilevel"/>
    <w:tmpl w:val="BD7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3E3F5E"/>
    <w:multiLevelType w:val="multilevel"/>
    <w:tmpl w:val="557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13541"/>
    <w:multiLevelType w:val="multilevel"/>
    <w:tmpl w:val="6B2C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CF21CD"/>
    <w:multiLevelType w:val="multilevel"/>
    <w:tmpl w:val="EBF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356602"/>
    <w:multiLevelType w:val="multilevel"/>
    <w:tmpl w:val="6F0C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7DDF38CC"/>
    <w:multiLevelType w:val="multilevel"/>
    <w:tmpl w:val="73DAE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14"/>
  </w:num>
  <w:num w:numId="3">
    <w:abstractNumId w:val="18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20"/>
  </w:num>
  <w:num w:numId="9">
    <w:abstractNumId w:val="0"/>
  </w:num>
  <w:num w:numId="10">
    <w:abstractNumId w:val="13"/>
  </w:num>
  <w:num w:numId="11">
    <w:abstractNumId w:val="32"/>
  </w:num>
  <w:num w:numId="12">
    <w:abstractNumId w:val="23"/>
  </w:num>
  <w:num w:numId="13">
    <w:abstractNumId w:val="34"/>
  </w:num>
  <w:num w:numId="14">
    <w:abstractNumId w:val="11"/>
  </w:num>
  <w:num w:numId="15">
    <w:abstractNumId w:val="4"/>
  </w:num>
  <w:num w:numId="16">
    <w:abstractNumId w:val="22"/>
  </w:num>
  <w:num w:numId="17">
    <w:abstractNumId w:val="10"/>
  </w:num>
  <w:num w:numId="18">
    <w:abstractNumId w:val="26"/>
  </w:num>
  <w:num w:numId="19">
    <w:abstractNumId w:val="15"/>
  </w:num>
  <w:num w:numId="20">
    <w:abstractNumId w:val="25"/>
  </w:num>
  <w:num w:numId="21">
    <w:abstractNumId w:val="3"/>
  </w:num>
  <w:num w:numId="22">
    <w:abstractNumId w:val="27"/>
  </w:num>
  <w:num w:numId="23">
    <w:abstractNumId w:val="8"/>
  </w:num>
  <w:num w:numId="24">
    <w:abstractNumId w:val="12"/>
  </w:num>
  <w:num w:numId="25">
    <w:abstractNumId w:val="28"/>
  </w:num>
  <w:num w:numId="26">
    <w:abstractNumId w:val="29"/>
  </w:num>
  <w:num w:numId="27">
    <w:abstractNumId w:val="6"/>
  </w:num>
  <w:num w:numId="28">
    <w:abstractNumId w:val="31"/>
  </w:num>
  <w:num w:numId="29">
    <w:abstractNumId w:val="30"/>
  </w:num>
  <w:num w:numId="30">
    <w:abstractNumId w:val="16"/>
  </w:num>
  <w:num w:numId="31">
    <w:abstractNumId w:val="21"/>
  </w:num>
  <w:num w:numId="32">
    <w:abstractNumId w:val="19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0CA"/>
    <w:rsid w:val="000034AF"/>
    <w:rsid w:val="00034FC8"/>
    <w:rsid w:val="00035C6C"/>
    <w:rsid w:val="000C024A"/>
    <w:rsid w:val="000D0132"/>
    <w:rsid w:val="000D190B"/>
    <w:rsid w:val="0011418E"/>
    <w:rsid w:val="0012646C"/>
    <w:rsid w:val="001340CA"/>
    <w:rsid w:val="001371A5"/>
    <w:rsid w:val="001841D6"/>
    <w:rsid w:val="00184EA0"/>
    <w:rsid w:val="00191596"/>
    <w:rsid w:val="001C3DAD"/>
    <w:rsid w:val="001C4294"/>
    <w:rsid w:val="001D2092"/>
    <w:rsid w:val="001D7662"/>
    <w:rsid w:val="00203294"/>
    <w:rsid w:val="00227C2D"/>
    <w:rsid w:val="00265753"/>
    <w:rsid w:val="002A2DCF"/>
    <w:rsid w:val="002A5265"/>
    <w:rsid w:val="002B3481"/>
    <w:rsid w:val="00383333"/>
    <w:rsid w:val="003E2F89"/>
    <w:rsid w:val="00404767"/>
    <w:rsid w:val="0042145C"/>
    <w:rsid w:val="00447D07"/>
    <w:rsid w:val="00480E13"/>
    <w:rsid w:val="00490331"/>
    <w:rsid w:val="004F2A71"/>
    <w:rsid w:val="00510141"/>
    <w:rsid w:val="00520DC5"/>
    <w:rsid w:val="005711DB"/>
    <w:rsid w:val="005828F2"/>
    <w:rsid w:val="00592631"/>
    <w:rsid w:val="00595026"/>
    <w:rsid w:val="005A570E"/>
    <w:rsid w:val="005F4057"/>
    <w:rsid w:val="0065338A"/>
    <w:rsid w:val="00656D5E"/>
    <w:rsid w:val="0067317E"/>
    <w:rsid w:val="00676EBF"/>
    <w:rsid w:val="00686401"/>
    <w:rsid w:val="006C34A7"/>
    <w:rsid w:val="006C7697"/>
    <w:rsid w:val="00706857"/>
    <w:rsid w:val="00710A30"/>
    <w:rsid w:val="0072761F"/>
    <w:rsid w:val="00732218"/>
    <w:rsid w:val="007722AB"/>
    <w:rsid w:val="00774BF6"/>
    <w:rsid w:val="007F79B4"/>
    <w:rsid w:val="00812BBE"/>
    <w:rsid w:val="00816D97"/>
    <w:rsid w:val="008677F8"/>
    <w:rsid w:val="0088464D"/>
    <w:rsid w:val="008E04DE"/>
    <w:rsid w:val="00912DB4"/>
    <w:rsid w:val="00920B68"/>
    <w:rsid w:val="009210D1"/>
    <w:rsid w:val="00930D02"/>
    <w:rsid w:val="009342CD"/>
    <w:rsid w:val="009644AB"/>
    <w:rsid w:val="009873D2"/>
    <w:rsid w:val="0099326D"/>
    <w:rsid w:val="009A1671"/>
    <w:rsid w:val="009B7FB5"/>
    <w:rsid w:val="009C7198"/>
    <w:rsid w:val="009E1C32"/>
    <w:rsid w:val="009F7800"/>
    <w:rsid w:val="00A052F8"/>
    <w:rsid w:val="00A1667F"/>
    <w:rsid w:val="00A320EE"/>
    <w:rsid w:val="00A56A59"/>
    <w:rsid w:val="00A65A65"/>
    <w:rsid w:val="00A759F6"/>
    <w:rsid w:val="00AA4359"/>
    <w:rsid w:val="00AC390A"/>
    <w:rsid w:val="00AC49F6"/>
    <w:rsid w:val="00AC7A84"/>
    <w:rsid w:val="00AD566A"/>
    <w:rsid w:val="00AE0F4B"/>
    <w:rsid w:val="00B01AA8"/>
    <w:rsid w:val="00B253C0"/>
    <w:rsid w:val="00BC2AC9"/>
    <w:rsid w:val="00BE4F8A"/>
    <w:rsid w:val="00C2238E"/>
    <w:rsid w:val="00C231E5"/>
    <w:rsid w:val="00C270F0"/>
    <w:rsid w:val="00C4189D"/>
    <w:rsid w:val="00C53525"/>
    <w:rsid w:val="00C53ABD"/>
    <w:rsid w:val="00C8175B"/>
    <w:rsid w:val="00CC3110"/>
    <w:rsid w:val="00CD1313"/>
    <w:rsid w:val="00D2384A"/>
    <w:rsid w:val="00D530FB"/>
    <w:rsid w:val="00D7147D"/>
    <w:rsid w:val="00D8217B"/>
    <w:rsid w:val="00DA41E7"/>
    <w:rsid w:val="00DA59A6"/>
    <w:rsid w:val="00DF2404"/>
    <w:rsid w:val="00E30CA8"/>
    <w:rsid w:val="00E359FB"/>
    <w:rsid w:val="00E4589D"/>
    <w:rsid w:val="00E502E9"/>
    <w:rsid w:val="00E627D7"/>
    <w:rsid w:val="00E851E8"/>
    <w:rsid w:val="00E95ADF"/>
    <w:rsid w:val="00EA3BA0"/>
    <w:rsid w:val="00EB4037"/>
    <w:rsid w:val="00ED4FDF"/>
    <w:rsid w:val="00F15BC2"/>
    <w:rsid w:val="00F317A7"/>
    <w:rsid w:val="00F47565"/>
    <w:rsid w:val="00F53197"/>
    <w:rsid w:val="00F5361F"/>
    <w:rsid w:val="00F7682E"/>
    <w:rsid w:val="00FC3C41"/>
    <w:rsid w:val="00FC3E8E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177FE21"/>
  <w15:docId w15:val="{25F8AB84-F7A5-4CAC-BE21-DCA6AB8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CA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01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BC2"/>
    <w:pPr>
      <w:ind w:left="720"/>
      <w:contextualSpacing/>
    </w:pPr>
  </w:style>
  <w:style w:type="paragraph" w:styleId="a5">
    <w:name w:val="header"/>
    <w:basedOn w:val="a"/>
    <w:link w:val="a6"/>
    <w:uiPriority w:val="99"/>
    <w:rsid w:val="00EB4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4037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B4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4037"/>
    <w:rPr>
      <w:rFonts w:eastAsia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99"/>
    <w:locked/>
    <w:rsid w:val="00F47565"/>
    <w:rPr>
      <w:rFonts w:ascii="Times New Roman" w:hAnsi="Times New Roman" w:cs="Times New Roman"/>
      <w:bCs/>
      <w:color w:val="000000"/>
      <w:sz w:val="22"/>
      <w:szCs w:val="22"/>
      <w:shd w:val="clear" w:color="auto" w:fill="FFFFFF"/>
      <w:lang w:val="ru-RU" w:eastAsia="en-US" w:bidi="ar-SA"/>
    </w:rPr>
  </w:style>
  <w:style w:type="paragraph" w:styleId="aa">
    <w:name w:val="No Spacing"/>
    <w:link w:val="a9"/>
    <w:uiPriority w:val="99"/>
    <w:qFormat/>
    <w:rsid w:val="00F47565"/>
    <w:pPr>
      <w:shd w:val="clear" w:color="auto" w:fill="FFFFFF"/>
      <w:jc w:val="both"/>
    </w:pPr>
    <w:rPr>
      <w:rFonts w:ascii="Times New Roman" w:eastAsia="Times New Roman" w:hAnsi="Times New Roman"/>
      <w:bCs/>
      <w:color w:val="000000"/>
      <w:lang w:eastAsia="en-US"/>
    </w:rPr>
  </w:style>
  <w:style w:type="character" w:customStyle="1" w:styleId="1">
    <w:name w:val="Основной текст1"/>
    <w:basedOn w:val="a0"/>
    <w:uiPriority w:val="99"/>
    <w:rsid w:val="00D7147D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rsid w:val="00912DB4"/>
    <w:pPr>
      <w:shd w:val="clear" w:color="auto" w:fill="FFFFFF"/>
      <w:tabs>
        <w:tab w:val="left" w:pos="2835"/>
      </w:tabs>
    </w:pPr>
    <w:rPr>
      <w:rFonts w:ascii="Tahoma" w:hAnsi="Tahoma" w:cs="Tahoma"/>
      <w:bCs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12DB4"/>
    <w:rPr>
      <w:rFonts w:ascii="Tahoma" w:hAnsi="Tahoma" w:cs="Tahoma"/>
      <w:bCs/>
      <w:i/>
      <w:sz w:val="16"/>
      <w:szCs w:val="16"/>
      <w:shd w:val="clear" w:color="auto" w:fill="FFFFFF"/>
      <w:lang w:eastAsia="ru-RU"/>
    </w:rPr>
  </w:style>
  <w:style w:type="paragraph" w:customStyle="1" w:styleId="3">
    <w:name w:val="Основной текст3"/>
    <w:basedOn w:val="a"/>
    <w:uiPriority w:val="99"/>
    <w:rsid w:val="00912DB4"/>
    <w:pPr>
      <w:widowControl w:val="0"/>
      <w:shd w:val="clear" w:color="auto" w:fill="FFFFFF"/>
      <w:tabs>
        <w:tab w:val="left" w:pos="2835"/>
      </w:tabs>
      <w:spacing w:line="259" w:lineRule="exact"/>
    </w:pPr>
    <w:rPr>
      <w:rFonts w:ascii="Times New Roman" w:hAnsi="Times New Roman"/>
      <w:i/>
      <w:color w:val="000000"/>
      <w:spacing w:val="4"/>
      <w:sz w:val="19"/>
      <w:szCs w:val="19"/>
      <w:lang w:eastAsia="ru-RU"/>
    </w:rPr>
  </w:style>
  <w:style w:type="character" w:customStyle="1" w:styleId="ad">
    <w:name w:val="Основной текст_"/>
    <w:basedOn w:val="a0"/>
    <w:link w:val="2"/>
    <w:uiPriority w:val="99"/>
    <w:locked/>
    <w:rsid w:val="00912DB4"/>
    <w:rPr>
      <w:rFonts w:ascii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12DB4"/>
    <w:pPr>
      <w:widowControl w:val="0"/>
      <w:shd w:val="clear" w:color="auto" w:fill="FFFFFF"/>
      <w:tabs>
        <w:tab w:val="left" w:pos="2835"/>
      </w:tabs>
      <w:spacing w:after="360" w:line="240" w:lineRule="atLeast"/>
      <w:jc w:val="center"/>
    </w:pPr>
    <w:rPr>
      <w:rFonts w:ascii="Times New Roman" w:hAnsi="Times New Roman"/>
      <w:spacing w:val="4"/>
      <w:sz w:val="18"/>
      <w:szCs w:val="18"/>
    </w:rPr>
  </w:style>
  <w:style w:type="paragraph" w:customStyle="1" w:styleId="ae">
    <w:name w:val="Основной"/>
    <w:basedOn w:val="a"/>
    <w:link w:val="af"/>
    <w:uiPriority w:val="99"/>
    <w:rsid w:val="009E1C3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eastAsia="ru-RU"/>
    </w:rPr>
  </w:style>
  <w:style w:type="character" w:customStyle="1" w:styleId="af">
    <w:name w:val="Основной Знак"/>
    <w:link w:val="ae"/>
    <w:uiPriority w:val="99"/>
    <w:locked/>
    <w:rsid w:val="009E1C32"/>
    <w:rPr>
      <w:rFonts w:ascii="NewtonCSanPin" w:hAnsi="NewtonCSanPin"/>
      <w:color w:val="000000"/>
      <w:sz w:val="21"/>
      <w:lang w:eastAsia="ru-RU"/>
    </w:rPr>
  </w:style>
  <w:style w:type="paragraph" w:customStyle="1" w:styleId="af0">
    <w:name w:val="Буллит"/>
    <w:basedOn w:val="ae"/>
    <w:link w:val="af1"/>
    <w:uiPriority w:val="99"/>
    <w:rsid w:val="00FF51D5"/>
    <w:pPr>
      <w:ind w:firstLine="244"/>
    </w:pPr>
  </w:style>
  <w:style w:type="paragraph" w:customStyle="1" w:styleId="4">
    <w:name w:val="Заг 4"/>
    <w:basedOn w:val="a"/>
    <w:uiPriority w:val="99"/>
    <w:rsid w:val="00FF51D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e"/>
    <w:uiPriority w:val="99"/>
    <w:rsid w:val="00FF51D5"/>
    <w:rPr>
      <w:i/>
      <w:iCs/>
    </w:rPr>
  </w:style>
  <w:style w:type="character" w:customStyle="1" w:styleId="Zag11">
    <w:name w:val="Zag_11"/>
    <w:uiPriority w:val="99"/>
    <w:rsid w:val="00FF51D5"/>
    <w:rPr>
      <w:color w:val="000000"/>
      <w:w w:val="100"/>
    </w:rPr>
  </w:style>
  <w:style w:type="paragraph" w:styleId="af3">
    <w:name w:val="Subtitle"/>
    <w:basedOn w:val="a"/>
    <w:next w:val="a"/>
    <w:link w:val="af4"/>
    <w:uiPriority w:val="99"/>
    <w:qFormat/>
    <w:rsid w:val="00FF51D5"/>
    <w:pPr>
      <w:spacing w:line="360" w:lineRule="auto"/>
      <w:outlineLvl w:val="1"/>
    </w:pPr>
    <w:rPr>
      <w:rFonts w:ascii="Times New Roman" w:eastAsia="MS Gothic" w:hAnsi="Times New Roman"/>
      <w:b/>
      <w:sz w:val="28"/>
      <w:lang w:eastAsia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FF51D5"/>
    <w:rPr>
      <w:rFonts w:ascii="Times New Roman" w:eastAsia="MS Gothic" w:hAnsi="Times New Roman" w:cs="Times New Roman"/>
      <w:b/>
      <w:sz w:val="24"/>
      <w:szCs w:val="24"/>
      <w:lang w:eastAsia="ru-RU"/>
    </w:rPr>
  </w:style>
  <w:style w:type="character" w:customStyle="1" w:styleId="af1">
    <w:name w:val="Буллит Знак"/>
    <w:basedOn w:val="af"/>
    <w:link w:val="af0"/>
    <w:uiPriority w:val="99"/>
    <w:locked/>
    <w:rsid w:val="00FF51D5"/>
    <w:rPr>
      <w:rFonts w:ascii="NewtonCSanPi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F51D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lang w:val="en-US" w:eastAsia="ru-RU"/>
    </w:rPr>
  </w:style>
  <w:style w:type="paragraph" w:customStyle="1" w:styleId="21">
    <w:name w:val="Средняя сетка 21"/>
    <w:basedOn w:val="a"/>
    <w:uiPriority w:val="99"/>
    <w:rsid w:val="00227C2D"/>
    <w:pPr>
      <w:numPr>
        <w:numId w:val="9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lang w:eastAsia="ru-RU"/>
    </w:rPr>
  </w:style>
  <w:style w:type="paragraph" w:styleId="af5">
    <w:name w:val="Normal (Web)"/>
    <w:basedOn w:val="a"/>
    <w:uiPriority w:val="99"/>
    <w:rsid w:val="002B3481"/>
    <w:pPr>
      <w:spacing w:after="360"/>
    </w:pPr>
    <w:rPr>
      <w:rFonts w:ascii="Times New Roman" w:hAnsi="Times New Roman"/>
      <w:lang w:eastAsia="ru-RU"/>
    </w:rPr>
  </w:style>
  <w:style w:type="paragraph" w:customStyle="1" w:styleId="Standard">
    <w:name w:val="Standard"/>
    <w:uiPriority w:val="99"/>
    <w:rsid w:val="002B3481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customStyle="1" w:styleId="10">
    <w:name w:val="Без интервала1"/>
    <w:uiPriority w:val="99"/>
    <w:rsid w:val="00E502E9"/>
    <w:rPr>
      <w:rFonts w:eastAsia="Times New Roman"/>
    </w:rPr>
  </w:style>
  <w:style w:type="paragraph" w:customStyle="1" w:styleId="c31">
    <w:name w:val="c31"/>
    <w:basedOn w:val="a"/>
    <w:uiPriority w:val="99"/>
    <w:rsid w:val="00592631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24">
    <w:name w:val="c24"/>
    <w:uiPriority w:val="99"/>
    <w:rsid w:val="00592631"/>
  </w:style>
  <w:style w:type="character" w:customStyle="1" w:styleId="c13">
    <w:name w:val="c13"/>
    <w:uiPriority w:val="99"/>
    <w:rsid w:val="00592631"/>
  </w:style>
  <w:style w:type="paragraph" w:customStyle="1" w:styleId="c19">
    <w:name w:val="c19"/>
    <w:basedOn w:val="a"/>
    <w:rsid w:val="00C2238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12">
    <w:name w:val="c12"/>
    <w:rsid w:val="00C2238E"/>
  </w:style>
  <w:style w:type="character" w:customStyle="1" w:styleId="c6">
    <w:name w:val="c6"/>
    <w:rsid w:val="00C2238E"/>
  </w:style>
  <w:style w:type="character" w:customStyle="1" w:styleId="12">
    <w:name w:val="Основной текст (12)_"/>
    <w:link w:val="120"/>
    <w:uiPriority w:val="99"/>
    <w:locked/>
    <w:rsid w:val="00C2238E"/>
    <w:rPr>
      <w:rFonts w:ascii="Arial" w:eastAsia="Times New Roman" w:hAnsi="Arial" w:cs="Arial"/>
      <w:b/>
      <w:bCs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2238E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7"/>
      <w:szCs w:val="17"/>
      <w:lang w:eastAsia="ru-RU"/>
    </w:rPr>
  </w:style>
  <w:style w:type="paragraph" w:customStyle="1" w:styleId="c10">
    <w:name w:val="c10"/>
    <w:basedOn w:val="a"/>
    <w:rsid w:val="00C2238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9">
    <w:name w:val="c9"/>
    <w:basedOn w:val="a"/>
    <w:rsid w:val="00C2238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1">
    <w:name w:val="c1"/>
    <w:rsid w:val="00C2238E"/>
  </w:style>
  <w:style w:type="paragraph" w:customStyle="1" w:styleId="c14">
    <w:name w:val="c14"/>
    <w:basedOn w:val="a"/>
    <w:rsid w:val="00C2238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21">
    <w:name w:val="c21"/>
    <w:rsid w:val="00C2238E"/>
  </w:style>
  <w:style w:type="table" w:customStyle="1" w:styleId="11">
    <w:name w:val="Сетка таблицы1"/>
    <w:basedOn w:val="a1"/>
    <w:next w:val="a3"/>
    <w:locked/>
    <w:rsid w:val="00CC31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872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4884">
                  <w:marLeft w:val="0"/>
                  <w:marRight w:val="0"/>
                  <w:marTop w:val="0"/>
                  <w:marBottom w:val="13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</w:div>
              </w:divsChild>
            </w:div>
          </w:divsChild>
        </w:div>
      </w:divsChild>
    </w:div>
    <w:div w:id="9222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2017-10-03T08:51:00Z</cp:lastPrinted>
  <dcterms:created xsi:type="dcterms:W3CDTF">2017-09-19T15:29:00Z</dcterms:created>
  <dcterms:modified xsi:type="dcterms:W3CDTF">2019-10-01T17:20:00Z</dcterms:modified>
</cp:coreProperties>
</file>