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BE" w:rsidRPr="00FF3977" w:rsidRDefault="00E91CBE" w:rsidP="007165C1">
      <w:pPr>
        <w:spacing w:line="240" w:lineRule="atLeast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 xml:space="preserve">Раздел </w:t>
      </w:r>
      <w:r w:rsidRPr="00FF3977">
        <w:rPr>
          <w:b/>
          <w:sz w:val="28"/>
          <w:szCs w:val="28"/>
          <w:lang w:val="en-US"/>
        </w:rPr>
        <w:t>I</w:t>
      </w:r>
      <w:r w:rsidRPr="00FF3977">
        <w:rPr>
          <w:b/>
          <w:sz w:val="28"/>
          <w:szCs w:val="28"/>
        </w:rPr>
        <w:t xml:space="preserve"> </w:t>
      </w:r>
    </w:p>
    <w:p w:rsidR="00E91CBE" w:rsidRDefault="00E91CBE" w:rsidP="00B344FA">
      <w:pPr>
        <w:jc w:val="center"/>
        <w:rPr>
          <w:b/>
        </w:rPr>
      </w:pPr>
      <w:r w:rsidRPr="00B344FA">
        <w:rPr>
          <w:b/>
        </w:rPr>
        <w:t>Пояснительная записка</w:t>
      </w:r>
    </w:p>
    <w:p w:rsidR="005C2DD3" w:rsidRPr="00C77F1B" w:rsidRDefault="005C2DD3" w:rsidP="00B344FA">
      <w:pPr>
        <w:jc w:val="center"/>
      </w:pPr>
      <w:bookmarkStart w:id="0" w:name="_GoBack"/>
      <w:r w:rsidRPr="00C77F1B">
        <w:t>Данная программа ориентирована на учебно – методический комплект «Геометрия 7 класс» автор Л.С.Атанасян, В.Ф.Бутузов и др. Программа рассчитана на 2 часа в неделю. Всего 68 часов и соответствует федеральному государственному образовательному стандарту общего образования.</w:t>
      </w:r>
    </w:p>
    <w:p w:rsidR="00E91CBE" w:rsidRPr="00C77F1B" w:rsidRDefault="00E91CBE" w:rsidP="007165C1">
      <w:pPr>
        <w:spacing w:line="240" w:lineRule="atLeast"/>
        <w:jc w:val="center"/>
        <w:rPr>
          <w:rFonts w:cs="Calibri"/>
          <w:sz w:val="28"/>
          <w:szCs w:val="28"/>
        </w:rPr>
      </w:pPr>
    </w:p>
    <w:p w:rsidR="00E91CBE" w:rsidRPr="00C77F1B" w:rsidRDefault="00E91CBE" w:rsidP="007165C1">
      <w:pPr>
        <w:pStyle w:val="a3"/>
        <w:spacing w:after="0" w:line="100" w:lineRule="atLeast"/>
        <w:ind w:left="45" w:firstLine="66"/>
        <w:jc w:val="both"/>
        <w:rPr>
          <w:rFonts w:eastAsia="Times New Roman" w:cs="Times New Roman"/>
          <w:lang w:eastAsia="ru-RU"/>
        </w:rPr>
      </w:pPr>
      <w:r w:rsidRPr="00C77F1B">
        <w:rPr>
          <w:rFonts w:eastAsia="Times New Roman" w:cs="Times New Roman"/>
          <w:lang w:eastAsia="ru-RU"/>
        </w:rPr>
        <w:t xml:space="preserve">Рабочая программа по </w:t>
      </w:r>
      <w:r w:rsidRPr="00C77F1B">
        <w:rPr>
          <w:rFonts w:eastAsia="Times New Roman" w:cs="Times New Roman"/>
          <w:color w:val="auto"/>
          <w:u w:val="single"/>
          <w:lang w:eastAsia="ru-RU"/>
        </w:rPr>
        <w:t xml:space="preserve">геометрии </w:t>
      </w:r>
      <w:r w:rsidRPr="00C77F1B">
        <w:rPr>
          <w:rFonts w:eastAsia="Times New Roman" w:cs="Times New Roman"/>
          <w:lang w:eastAsia="ru-RU"/>
        </w:rPr>
        <w:t>составлена на основе:</w:t>
      </w:r>
    </w:p>
    <w:p w:rsidR="00E91CBE" w:rsidRPr="00C77F1B" w:rsidRDefault="00E91CBE" w:rsidP="007165C1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C77F1B">
        <w:t xml:space="preserve">Федерального государственного образовательного стандарта основного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C77F1B">
          <w:t>2010 г</w:t>
        </w:r>
      </w:smartTag>
      <w:r w:rsidRPr="00C77F1B">
        <w:t xml:space="preserve"> №1897)</w:t>
      </w:r>
      <w:r w:rsidRPr="00C77F1B">
        <w:rPr>
          <w:color w:val="00000A"/>
          <w:lang w:bidi="hi-IN"/>
        </w:rPr>
        <w:t xml:space="preserve"> </w:t>
      </w:r>
    </w:p>
    <w:p w:rsidR="00E91CBE" w:rsidRPr="00C77F1B" w:rsidRDefault="00E91CBE" w:rsidP="00C77F1B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C77F1B">
        <w:rPr>
          <w:rFonts w:eastAsia="SimSun"/>
          <w:color w:val="00000A"/>
          <w:lang w:eastAsia="zh-CN" w:bidi="hi-IN"/>
        </w:rPr>
        <w:t>Основной образовательной программы основного общего образования для 5-</w:t>
      </w:r>
      <w:r w:rsidR="00C77F1B" w:rsidRPr="00C77F1B">
        <w:rPr>
          <w:rFonts w:eastAsia="SimSun"/>
          <w:color w:val="00000A"/>
          <w:lang w:eastAsia="zh-CN" w:bidi="hi-IN"/>
        </w:rPr>
        <w:t>9</w:t>
      </w:r>
      <w:r w:rsidRPr="00C77F1B">
        <w:rPr>
          <w:rFonts w:eastAsia="SimSun"/>
          <w:color w:val="00000A"/>
          <w:lang w:eastAsia="zh-CN" w:bidi="hi-IN"/>
        </w:rPr>
        <w:t xml:space="preserve"> классов (ФГОС ООО) МКОУ «Ягульская СОШ имени Героя Советского Союза Ф.М.Дербушева»</w:t>
      </w:r>
    </w:p>
    <w:p w:rsidR="00E91CBE" w:rsidRPr="00C77F1B" w:rsidRDefault="00E91CBE" w:rsidP="007165C1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C77F1B">
        <w:rPr>
          <w:color w:val="00000A"/>
          <w:lang w:bidi="hi-IN"/>
        </w:rPr>
        <w:t>Учебного плана  МКОУ «Ягульская СОШ имени Героя Советского Союза Ф.М. Дербушева»</w:t>
      </w:r>
    </w:p>
    <w:p w:rsidR="00E91CBE" w:rsidRPr="00C77F1B" w:rsidRDefault="00E91CBE" w:rsidP="00C77F1B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C77F1B">
        <w:rPr>
          <w:color w:val="00000A"/>
          <w:lang w:bidi="hi-IN"/>
        </w:rPr>
        <w:t>Федерального перечня учебников (приказ Министерства образования и науки РФ от 31.03.2014 № 253);</w:t>
      </w:r>
    </w:p>
    <w:p w:rsidR="00E91CBE" w:rsidRPr="00C77F1B" w:rsidRDefault="00E91CBE" w:rsidP="007165C1">
      <w:pPr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color w:val="00000A"/>
          <w:lang w:bidi="hi-IN"/>
        </w:rPr>
      </w:pPr>
      <w:r w:rsidRPr="00C77F1B">
        <w:rPr>
          <w:color w:val="00000A"/>
          <w:lang w:bidi="hi-IN"/>
        </w:rPr>
        <w:t>Годового календарного графика  МКОУ «Ягульская СОШ имени Героя Советского Союза Ф.М.Дербушева»</w:t>
      </w:r>
    </w:p>
    <w:p w:rsidR="00E91CBE" w:rsidRPr="00C77F1B" w:rsidRDefault="00E91CBE" w:rsidP="007165C1">
      <w:pPr>
        <w:pStyle w:val="a5"/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b w:val="0"/>
        </w:rPr>
      </w:pPr>
      <w:r w:rsidRPr="00C77F1B">
        <w:rPr>
          <w:b w:val="0"/>
          <w:color w:val="00000A"/>
          <w:lang w:bidi="hi-IN"/>
        </w:rPr>
        <w:t xml:space="preserve">Положения о рабочей программе  (ФГОС ООО) </w:t>
      </w:r>
    </w:p>
    <w:p w:rsidR="00E91CBE" w:rsidRPr="003D4EA2" w:rsidRDefault="00E91CBE" w:rsidP="007165C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Zag11"/>
          <w:rFonts w:cs="Times New Roman"/>
        </w:rPr>
      </w:pPr>
      <w:r w:rsidRPr="00C77F1B">
        <w:rPr>
          <w:rFonts w:eastAsia="Times New Roman" w:cs="Times New Roman"/>
          <w:lang w:eastAsia="ru-RU"/>
        </w:rPr>
        <w:t xml:space="preserve">Примерной программы основного общего образования по </w:t>
      </w:r>
      <w:r w:rsidRPr="00C77F1B">
        <w:rPr>
          <w:rFonts w:eastAsia="Times New Roman" w:cs="Times New Roman"/>
          <w:color w:val="auto"/>
          <w:u w:val="single"/>
          <w:lang w:eastAsia="ru-RU"/>
        </w:rPr>
        <w:t xml:space="preserve">геометрии </w:t>
      </w:r>
      <w:r w:rsidRPr="00C77F1B">
        <w:rPr>
          <w:rFonts w:eastAsia="Times New Roman" w:cs="Times New Roman"/>
          <w:lang w:eastAsia="ru-RU"/>
        </w:rPr>
        <w:t>(</w:t>
      </w:r>
      <w:r w:rsidRPr="00C77F1B">
        <w:rPr>
          <w:rStyle w:val="Zag11"/>
          <w:rFonts w:eastAsia="Arial Unicode MS" w:cs="Times New Roman"/>
        </w:rPr>
        <w:t>Примерные программы -по учебным предметам. Геометрия 7-9 классы</w:t>
      </w:r>
      <w:bookmarkEnd w:id="0"/>
      <w:r>
        <w:rPr>
          <w:rStyle w:val="Zag11"/>
          <w:rFonts w:eastAsia="Arial Unicode MS" w:cs="Times New Roman"/>
        </w:rPr>
        <w:t xml:space="preserve"> </w:t>
      </w:r>
    </w:p>
    <w:p w:rsidR="00E91CBE" w:rsidRDefault="00E91CBE" w:rsidP="007165C1">
      <w:pPr>
        <w:shd w:val="clear" w:color="auto" w:fill="FFFFFF"/>
        <w:spacing w:before="100" w:beforeAutospacing="1" w:after="167"/>
        <w:jc w:val="center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color w:val="000000"/>
          <w:sz w:val="40"/>
          <w:szCs w:val="40"/>
        </w:rPr>
        <w:t>Цели и задачи учебного предмета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Федеральный государственный стандарт II поколения направлен на реализацию следующих основных </w:t>
      </w:r>
      <w:r>
        <w:rPr>
          <w:b/>
          <w:bCs/>
          <w:i/>
          <w:iCs/>
          <w:color w:val="000000"/>
          <w:sz w:val="27"/>
          <w:szCs w:val="27"/>
        </w:rPr>
        <w:t>целей:</w:t>
      </w:r>
    </w:p>
    <w:p w:rsidR="00E91CBE" w:rsidRDefault="00E91CBE" w:rsidP="007165C1">
      <w:pPr>
        <w:numPr>
          <w:ilvl w:val="0"/>
          <w:numId w:val="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формирование</w:t>
      </w:r>
      <w:r>
        <w:rPr>
          <w:color w:val="000000"/>
          <w:sz w:val="27"/>
          <w:szCs w:val="27"/>
        </w:rPr>
        <w:t xml:space="preserve"> целостного представления о мире, основанного на</w:t>
      </w:r>
      <w:r>
        <w:rPr>
          <w:b/>
          <w:bCs/>
          <w:color w:val="000000"/>
          <w:sz w:val="27"/>
          <w:szCs w:val="27"/>
        </w:rPr>
        <w:t xml:space="preserve"> приобретенных </w:t>
      </w:r>
      <w:r>
        <w:rPr>
          <w:color w:val="000000"/>
          <w:sz w:val="27"/>
          <w:szCs w:val="27"/>
        </w:rPr>
        <w:t>знаниях, умениях, навыках и способах деятельности;</w:t>
      </w:r>
    </w:p>
    <w:p w:rsidR="00E91CBE" w:rsidRDefault="00E91CBE" w:rsidP="007165C1">
      <w:pPr>
        <w:numPr>
          <w:ilvl w:val="0"/>
          <w:numId w:val="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приобретение опыта</w:t>
      </w:r>
      <w:r>
        <w:rPr>
          <w:color w:val="000000"/>
          <w:sz w:val="27"/>
          <w:szCs w:val="27"/>
        </w:rPr>
        <w:t xml:space="preserve"> разнообразной деятельности (индивидуальной и коллективной), опыта познания и самопознания;</w:t>
      </w:r>
    </w:p>
    <w:p w:rsidR="00E91CBE" w:rsidRDefault="00E91CBE" w:rsidP="007165C1">
      <w:pPr>
        <w:numPr>
          <w:ilvl w:val="0"/>
          <w:numId w:val="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подготовка</w:t>
      </w:r>
      <w:r>
        <w:rPr>
          <w:color w:val="000000"/>
          <w:sz w:val="27"/>
          <w:szCs w:val="27"/>
        </w:rPr>
        <w:t xml:space="preserve"> к осуществлению осознанного выбора индивидуальной образовательной или профессиональной траектории.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Основные задачи модернизации российского образования – повышение его доступности, качества и эффективности. Это предполагает не только масштабные структурные, институциональные, организационно-экономические изменения, но в первую очередь – </w:t>
      </w:r>
      <w:r>
        <w:rPr>
          <w:b/>
          <w:bCs/>
          <w:i/>
          <w:iCs/>
          <w:color w:val="000000"/>
          <w:sz w:val="27"/>
          <w:szCs w:val="27"/>
        </w:rPr>
        <w:t>значительное обновление содержания образования</w:t>
      </w:r>
      <w:r>
        <w:rPr>
          <w:color w:val="000000"/>
          <w:sz w:val="27"/>
          <w:szCs w:val="27"/>
        </w:rPr>
        <w:t xml:space="preserve">, прежде всего общего образования, приведение его в соответствие с требованиями времени и задачами развития страны. Главным условием решения этой задачи является </w:t>
      </w:r>
      <w:r>
        <w:rPr>
          <w:b/>
          <w:bCs/>
          <w:i/>
          <w:iCs/>
          <w:color w:val="000000"/>
          <w:sz w:val="27"/>
          <w:szCs w:val="27"/>
        </w:rPr>
        <w:t>введение государственного стандарта общего образования.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 xml:space="preserve">Основное общее образование – завершающая ступень обязательного образования в Российской Федерации. Поэтому одним из базовых требований к содержанию образования на этой ступени является достижение выпускниками уровня </w:t>
      </w:r>
      <w:r>
        <w:rPr>
          <w:i/>
          <w:iCs/>
          <w:color w:val="000000"/>
          <w:sz w:val="27"/>
          <w:szCs w:val="27"/>
        </w:rPr>
        <w:t>функциональной грамотности,</w:t>
      </w:r>
      <w:r>
        <w:rPr>
          <w:color w:val="000000"/>
          <w:sz w:val="27"/>
          <w:szCs w:val="27"/>
        </w:rPr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Федеральный государственный стандарт общего образования направлен на реализацию качественно новой </w:t>
      </w:r>
      <w:r>
        <w:rPr>
          <w:i/>
          <w:iCs/>
          <w:color w:val="000000"/>
          <w:sz w:val="27"/>
          <w:szCs w:val="27"/>
        </w:rPr>
        <w:t>личностно-ориентированной развивающей</w:t>
      </w:r>
      <w:r>
        <w:rPr>
          <w:color w:val="000000"/>
          <w:sz w:val="27"/>
          <w:szCs w:val="27"/>
        </w:rPr>
        <w:t xml:space="preserve"> модели массовой начальной школы и призван обеспечить выполнение следующих основных </w:t>
      </w:r>
      <w:r>
        <w:rPr>
          <w:b/>
          <w:bCs/>
          <w:i/>
          <w:iCs/>
          <w:color w:val="000000"/>
          <w:sz w:val="27"/>
          <w:szCs w:val="27"/>
        </w:rPr>
        <w:t>целей</w:t>
      </w:r>
      <w:r>
        <w:rPr>
          <w:i/>
          <w:iCs/>
          <w:color w:val="000000"/>
          <w:sz w:val="27"/>
          <w:szCs w:val="27"/>
        </w:rPr>
        <w:t>: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развитие</w:t>
      </w:r>
      <w:r>
        <w:rPr>
          <w:color w:val="000000"/>
          <w:sz w:val="27"/>
          <w:szCs w:val="27"/>
        </w:rPr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воспитание</w:t>
      </w:r>
      <w:r>
        <w:rPr>
          <w:color w:val="000000"/>
          <w:sz w:val="27"/>
          <w:szCs w:val="27"/>
        </w:rPr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освоение </w:t>
      </w:r>
      <w:r>
        <w:rPr>
          <w:color w:val="000000"/>
          <w:sz w:val="27"/>
          <w:szCs w:val="27"/>
        </w:rPr>
        <w:t>системы знаний, умений и навыков, опыта осуществления разнообразных видов деятельности;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охрана</w:t>
      </w:r>
      <w:r>
        <w:rPr>
          <w:color w:val="000000"/>
          <w:sz w:val="27"/>
          <w:szCs w:val="27"/>
        </w:rPr>
        <w:t xml:space="preserve"> и укрепление физического и психического здоровья детей;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сохранение</w:t>
      </w:r>
      <w:r>
        <w:rPr>
          <w:color w:val="000000"/>
          <w:sz w:val="27"/>
          <w:szCs w:val="27"/>
        </w:rPr>
        <w:t xml:space="preserve"> и поддержка индивидуальности ребенка.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Приоритетом общего образования является формирование </w:t>
      </w:r>
      <w:r>
        <w:rPr>
          <w:i/>
          <w:iCs/>
          <w:color w:val="000000"/>
          <w:sz w:val="27"/>
          <w:szCs w:val="27"/>
        </w:rPr>
        <w:t>общеучебных умений и навыков,</w:t>
      </w:r>
      <w:r>
        <w:rPr>
          <w:color w:val="000000"/>
          <w:sz w:val="27"/>
          <w:szCs w:val="27"/>
        </w:rPr>
        <w:t xml:space="preserve"> уровень освоения которых в значительной мере предопределяет успешность всего последующего обучения.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Выделение в стандарте </w:t>
      </w:r>
      <w:r>
        <w:rPr>
          <w:i/>
          <w:iCs/>
          <w:color w:val="000000"/>
          <w:sz w:val="27"/>
          <w:szCs w:val="27"/>
        </w:rPr>
        <w:t xml:space="preserve">межпредметных связей </w:t>
      </w:r>
      <w:r>
        <w:rPr>
          <w:color w:val="000000"/>
          <w:sz w:val="27"/>
          <w:szCs w:val="27"/>
        </w:rPr>
        <w:t>способствует интеграции предметов, предотвращению предметной разобщенности и перегрузки обучающихся.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r>
        <w:rPr>
          <w:i/>
          <w:iCs/>
          <w:color w:val="000000"/>
          <w:sz w:val="27"/>
          <w:szCs w:val="27"/>
        </w:rPr>
        <w:t>деятельностному, практическому</w:t>
      </w:r>
      <w:r>
        <w:rPr>
          <w:color w:val="000000"/>
          <w:sz w:val="27"/>
          <w:szCs w:val="27"/>
        </w:rPr>
        <w:t xml:space="preserve">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E91CBE" w:rsidRPr="00FF3977" w:rsidRDefault="00E91CBE" w:rsidP="007165C1">
      <w:pPr>
        <w:spacing w:line="240" w:lineRule="atLeast"/>
        <w:jc w:val="center"/>
        <w:rPr>
          <w:rFonts w:cs="Calibri"/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lastRenderedPageBreak/>
        <w:t xml:space="preserve">Раздел </w:t>
      </w:r>
      <w:r w:rsidRPr="00FF3977">
        <w:rPr>
          <w:b/>
          <w:sz w:val="28"/>
          <w:szCs w:val="28"/>
          <w:lang w:val="en-US"/>
        </w:rPr>
        <w:t>II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</w:t>
      </w:r>
      <w:r w:rsidRPr="00FF3977">
        <w:rPr>
          <w:b/>
          <w:sz w:val="28"/>
          <w:szCs w:val="28"/>
        </w:rPr>
        <w:t>одержание программы</w:t>
      </w:r>
      <w:r>
        <w:rPr>
          <w:b/>
          <w:sz w:val="28"/>
          <w:szCs w:val="28"/>
        </w:rPr>
        <w:t>.</w:t>
      </w:r>
    </w:p>
    <w:p w:rsidR="00E91CBE" w:rsidRPr="009B0E22" w:rsidRDefault="00E91CBE" w:rsidP="007165C1">
      <w:pPr>
        <w:rPr>
          <w:b/>
          <w:sz w:val="28"/>
          <w:szCs w:val="28"/>
        </w:rPr>
      </w:pPr>
      <w:r w:rsidRPr="009B0E22">
        <w:rPr>
          <w:b/>
          <w:sz w:val="28"/>
          <w:szCs w:val="28"/>
        </w:rPr>
        <w:t>Начальные сведения геометрии (11ч.)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>Предмет геометрия. Прямые и углы. Точка, прямая. Отрезок, луч. Сравнение и измерение о</w:t>
      </w:r>
      <w:r>
        <w:rPr>
          <w:sz w:val="28"/>
          <w:szCs w:val="28"/>
        </w:rPr>
        <w:t>трезков. Угол. Виды углов. Срав</w:t>
      </w:r>
      <w:r w:rsidRPr="00495B40">
        <w:rPr>
          <w:sz w:val="28"/>
          <w:szCs w:val="28"/>
        </w:rPr>
        <w:t xml:space="preserve">нение и измерение углов. Вертикальные и смежные углы. Перпендикулярные прямые.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Планируемые результаты изучения по теме.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i/>
          <w:iCs/>
          <w:sz w:val="28"/>
          <w:szCs w:val="28"/>
        </w:rPr>
        <w:t>Обучающийся научится</w:t>
      </w:r>
      <w:r w:rsidRPr="00495B40">
        <w:rPr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1) пользоваться языком геометрии для описания предметов окружающего мира и их взаимного расположения;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2) распознавать и изображать на чертежах и рисунках геометрические фигуры и их конфигурации; </w:t>
      </w:r>
    </w:p>
    <w:p w:rsidR="00E91CBE" w:rsidRPr="00495B40" w:rsidRDefault="00E91CBE" w:rsidP="007165C1">
      <w:pPr>
        <w:pStyle w:val="Default"/>
        <w:spacing w:after="18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3) находить значения длин линейных элементов фигур и их отношения, градусную меру углов от 0° до 180°, применяя определения, свойст</w:t>
      </w:r>
      <w:r>
        <w:rPr>
          <w:color w:val="auto"/>
          <w:sz w:val="28"/>
          <w:szCs w:val="28"/>
        </w:rPr>
        <w:t>ва и признаки фигур и их элемен</w:t>
      </w:r>
      <w:r w:rsidRPr="00495B40">
        <w:rPr>
          <w:color w:val="auto"/>
          <w:sz w:val="28"/>
          <w:szCs w:val="28"/>
        </w:rPr>
        <w:t xml:space="preserve">тов, отношения фигур;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4) решать несложные задачи на построение, при</w:t>
      </w:r>
      <w:r>
        <w:rPr>
          <w:color w:val="auto"/>
          <w:sz w:val="28"/>
          <w:szCs w:val="28"/>
        </w:rPr>
        <w:t>меняя основные алгоритмы постро</w:t>
      </w:r>
      <w:r w:rsidRPr="00495B40">
        <w:rPr>
          <w:color w:val="auto"/>
          <w:sz w:val="28"/>
          <w:szCs w:val="28"/>
        </w:rPr>
        <w:t xml:space="preserve">ения с помощью циркуля и линейки.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i/>
          <w:iCs/>
          <w:color w:val="auto"/>
          <w:sz w:val="28"/>
          <w:szCs w:val="28"/>
        </w:rPr>
        <w:t>Обучающийся получит возможность научиться</w:t>
      </w:r>
      <w:r w:rsidRPr="00495B40">
        <w:rPr>
          <w:color w:val="auto"/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7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1) решать задачи на доказательство, опираясь н</w:t>
      </w:r>
      <w:r>
        <w:rPr>
          <w:color w:val="auto"/>
          <w:sz w:val="28"/>
          <w:szCs w:val="28"/>
        </w:rPr>
        <w:t>а изученные свойства фигур и от</w:t>
      </w:r>
      <w:r w:rsidRPr="00495B40">
        <w:rPr>
          <w:color w:val="auto"/>
          <w:sz w:val="28"/>
          <w:szCs w:val="28"/>
        </w:rPr>
        <w:t xml:space="preserve">ношений между ними и применяя изученные методы доказательств; </w:t>
      </w:r>
    </w:p>
    <w:p w:rsidR="00E91CBE" w:rsidRPr="00495B40" w:rsidRDefault="00E91CBE" w:rsidP="007165C1">
      <w:pPr>
        <w:pStyle w:val="Default"/>
        <w:spacing w:after="17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2) решать несложные задачи на построение,</w:t>
      </w:r>
      <w:r>
        <w:rPr>
          <w:color w:val="auto"/>
          <w:sz w:val="28"/>
          <w:szCs w:val="28"/>
        </w:rPr>
        <w:t xml:space="preserve"> применяя основные алгоритмы по</w:t>
      </w:r>
      <w:r w:rsidRPr="00495B40">
        <w:rPr>
          <w:color w:val="auto"/>
          <w:sz w:val="28"/>
          <w:szCs w:val="28"/>
        </w:rPr>
        <w:t xml:space="preserve">строения с помощью циркуля и линейки; </w:t>
      </w:r>
    </w:p>
    <w:p w:rsidR="00E91CBE" w:rsidRPr="00495B40" w:rsidRDefault="00E91CBE" w:rsidP="007165C1">
      <w:pPr>
        <w:pStyle w:val="Default"/>
        <w:spacing w:after="17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3) исследовать свойства планиметрических ф</w:t>
      </w:r>
      <w:r>
        <w:rPr>
          <w:color w:val="auto"/>
          <w:sz w:val="28"/>
          <w:szCs w:val="28"/>
        </w:rPr>
        <w:t>игур с помощью компьютерных про</w:t>
      </w:r>
      <w:r w:rsidRPr="00495B40">
        <w:rPr>
          <w:color w:val="auto"/>
          <w:sz w:val="28"/>
          <w:szCs w:val="28"/>
        </w:rPr>
        <w:t xml:space="preserve">грамм;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4) выполнять проекты по темам (по выбору). </w:t>
      </w:r>
    </w:p>
    <w:p w:rsidR="00E91CBE" w:rsidRPr="009B0E22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9B0E22">
        <w:rPr>
          <w:rFonts w:ascii="Times New Roman" w:hAnsi="Times New Roman"/>
          <w:sz w:val="28"/>
          <w:szCs w:val="28"/>
        </w:rPr>
        <w:t>Контрольная работа №1</w:t>
      </w: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080CCC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080CCC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  <w:r w:rsidRPr="009B0E22">
        <w:rPr>
          <w:rFonts w:ascii="Times New Roman" w:hAnsi="Times New Roman"/>
          <w:b/>
          <w:sz w:val="28"/>
          <w:szCs w:val="28"/>
        </w:rPr>
        <w:t>Треугольники  (18 ч.)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Планируемые результаты изучения по теме.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i/>
          <w:iCs/>
          <w:sz w:val="28"/>
          <w:szCs w:val="28"/>
        </w:rPr>
        <w:t>Обучающийся научится</w:t>
      </w:r>
      <w:r w:rsidRPr="00495B40">
        <w:rPr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1) строить с помощью чертежного угольника и транспортира медианы, высоты, биссектрисы прямоугольного треугольника;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lastRenderedPageBreak/>
        <w:t xml:space="preserve">2) проводить исследования несложных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3) переводить текст (формулировки) первого, второго, третьего признаков равенства треугольников в графический образ, короткой записи доказательства, применению для решения задач на выявление равных треугольников;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4) выполнять алгоритмические предписания и инструкции (на примере построения биссектрисы, перпендикуляра, середины отрезка), овладевать азами графической культуры.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i/>
          <w:iCs/>
          <w:sz w:val="28"/>
          <w:szCs w:val="28"/>
        </w:rPr>
        <w:t>Обучающийся получит возможность научиться</w:t>
      </w:r>
      <w:r w:rsidRPr="00495B40">
        <w:rPr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1) переводить текстовую информацию в графический образ и математическую модель, решать комбинированные задачи с использованием алгоритмов, записывать решения с помощью принятых условных обозначений;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3) проводить исследования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4) проводить подбор информации к проектам, организовывать проектную деятельность и проводить её защиту. </w:t>
      </w:r>
    </w:p>
    <w:p w:rsidR="00E91CBE" w:rsidRPr="009B0E22" w:rsidRDefault="00E91CBE" w:rsidP="007165C1">
      <w:pPr>
        <w:pStyle w:val="a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2. </w:t>
      </w: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  <w:r w:rsidRPr="009B0E22">
        <w:rPr>
          <w:rFonts w:ascii="Times New Roman" w:hAnsi="Times New Roman"/>
          <w:b/>
          <w:sz w:val="28"/>
          <w:szCs w:val="28"/>
        </w:rPr>
        <w:t>Параллельные прямые.  (13 ч.)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>Признаки параллельности двух прямых. Практические способы построения параллельных прямых. Аксиома параллельных прямых. Теоремы об углах, образованных двумя параллельными прямыми и секущей.</w:t>
      </w:r>
    </w:p>
    <w:p w:rsidR="00E91CBE" w:rsidRPr="00495B40" w:rsidRDefault="00E91CBE" w:rsidP="007165C1">
      <w:pPr>
        <w:pStyle w:val="Default"/>
        <w:pageBreakBefore/>
        <w:rPr>
          <w:color w:val="auto"/>
          <w:sz w:val="28"/>
          <w:szCs w:val="28"/>
        </w:rPr>
      </w:pPr>
      <w:r w:rsidRPr="00495B40">
        <w:rPr>
          <w:i/>
          <w:iCs/>
          <w:color w:val="auto"/>
          <w:sz w:val="28"/>
          <w:szCs w:val="28"/>
        </w:rPr>
        <w:lastRenderedPageBreak/>
        <w:t>Обучающийся научится</w:t>
      </w:r>
      <w:r w:rsidRPr="00495B40">
        <w:rPr>
          <w:color w:val="auto"/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2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1) передавать содержание материала в сжатом виде (конспект), структурировать материал, понимать специфику математического языка и работы с математической символикой; </w:t>
      </w:r>
    </w:p>
    <w:p w:rsidR="00E91CBE" w:rsidRPr="00495B40" w:rsidRDefault="00E91CBE" w:rsidP="007165C1">
      <w:pPr>
        <w:pStyle w:val="Default"/>
        <w:spacing w:after="12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2) работать с готовыми предметными, знаковыми и графическими моделями для описания свойств и качеств изучаемых объектов; </w:t>
      </w:r>
    </w:p>
    <w:p w:rsidR="00E91CBE" w:rsidRPr="00495B40" w:rsidRDefault="00E91CBE" w:rsidP="007165C1">
      <w:pPr>
        <w:pStyle w:val="Default"/>
        <w:spacing w:after="12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3) проводить классификацию объектов (параллельные, непараллельные прямые) по заданным признакам; </w:t>
      </w:r>
    </w:p>
    <w:p w:rsidR="00E91CBE" w:rsidRPr="00495B40" w:rsidRDefault="00E91CBE" w:rsidP="007165C1">
      <w:pPr>
        <w:pStyle w:val="Default"/>
        <w:spacing w:after="12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4) использовать соответствующие инструменты для решения практических задач, точно выполнять инструкции;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5) распределять свою работу, оценивать уровень владения материалом.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i/>
          <w:iCs/>
          <w:color w:val="auto"/>
          <w:sz w:val="28"/>
          <w:szCs w:val="28"/>
        </w:rPr>
        <w:t>Обучающийся получит возможность научиться</w:t>
      </w:r>
      <w:r w:rsidRPr="00495B40">
        <w:rPr>
          <w:color w:val="auto"/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24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1) работать с готовыми графическими моделями для описания свойств и качеств изучаемых объектов, проводить классификацию объектов (углов, полученных при пересечении двух прямых) по заданным признакам; </w:t>
      </w:r>
    </w:p>
    <w:p w:rsidR="00E91CBE" w:rsidRPr="00495B40" w:rsidRDefault="00E91CBE" w:rsidP="007165C1">
      <w:pPr>
        <w:pStyle w:val="Default"/>
        <w:spacing w:after="24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2) переводить текстовую информацию в графический образ и математическую модель, представлять информацию в сжатом виде (схематичная запись формулировки теоремы), проводить доказательные рассуждения, понимать специфику математического языка;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3) объяснять изученные положения на самостоятельно подобранных примерах, проводить классификацию (на примере видов углов при двух параллельных и секущей) по выделенным признакам, доказательные рассуждения. </w:t>
      </w:r>
    </w:p>
    <w:p w:rsidR="00E91CBE" w:rsidRPr="009B0E22" w:rsidRDefault="00E91CBE" w:rsidP="007165C1">
      <w:pPr>
        <w:jc w:val="both"/>
        <w:rPr>
          <w:color w:val="FF0000"/>
          <w:sz w:val="28"/>
          <w:szCs w:val="28"/>
        </w:rPr>
      </w:pPr>
      <w:r w:rsidRPr="009B0E22">
        <w:rPr>
          <w:sz w:val="28"/>
          <w:szCs w:val="28"/>
        </w:rPr>
        <w:t>Контрольная работа № 3. Зачет №2</w:t>
      </w: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  <w:r w:rsidRPr="009B0E22">
        <w:rPr>
          <w:rFonts w:ascii="Times New Roman" w:hAnsi="Times New Roman"/>
          <w:b/>
          <w:sz w:val="28"/>
          <w:szCs w:val="28"/>
        </w:rPr>
        <w:t>Соотношения между сторонами и углами треугольника.  (20 ч.)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sz w:val="28"/>
          <w:szCs w:val="28"/>
        </w:rPr>
        <w:t xml:space="preserve">Сумма углов треугольника. Соотношение между сторонами и углами треугольника. Прямоугольные треугольники. Расстояние от точки до прямой. Расстояние между параллельными прямыми. Построение треугольника по трём элементам.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sz w:val="28"/>
          <w:szCs w:val="28"/>
        </w:rPr>
        <w:t xml:space="preserve">Планируемые результаты изучения по теме.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i/>
          <w:iCs/>
          <w:sz w:val="28"/>
          <w:szCs w:val="28"/>
        </w:rPr>
        <w:t>Обучающийся научится</w:t>
      </w:r>
      <w:r w:rsidRPr="00736A42">
        <w:rPr>
          <w:sz w:val="28"/>
          <w:szCs w:val="28"/>
        </w:rPr>
        <w:t xml:space="preserve">: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t xml:space="preserve">1) проводить исследования несложных ситуаций (измерение углов треугольника и вычисление их суммы), формулировать гипотезу исследования, понимать необходимость ее проверки, совместно работать в группе;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t xml:space="preserve">3) осуществлять перевод понятий из печатного (текст) в графический образ (чертеж);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lastRenderedPageBreak/>
        <w:t xml:space="preserve">4) приводить примеры, подбирать аргументы, вступать в речевое общение, участвовать в коллективной деятельности, оценивать работы других;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t xml:space="preserve">5) различать факт, гипотезу, проводить доказательные рассуждения в ходе решения исследовательских задач на выявление соотношений углов прямоугольного треугольника;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sz w:val="28"/>
          <w:szCs w:val="28"/>
        </w:rPr>
        <w:t xml:space="preserve">6) проводить исследования несложных ситуаций (сравнение прямоугольных треугольников), представлять результаты своего мини-исследования, выбирать соответствующий признак для сравнения, работать в группе.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sz w:val="28"/>
          <w:szCs w:val="28"/>
        </w:rPr>
        <w:t xml:space="preserve">1) переводить текстовую информацию в графический образ 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задач, составлять обобщающие таблицы; </w:t>
      </w:r>
    </w:p>
    <w:p w:rsidR="00E91CBE" w:rsidRPr="00736A42" w:rsidRDefault="00E91CBE" w:rsidP="007165C1">
      <w:pPr>
        <w:pStyle w:val="Default"/>
        <w:spacing w:after="31"/>
        <w:rPr>
          <w:color w:val="auto"/>
          <w:sz w:val="28"/>
          <w:szCs w:val="28"/>
        </w:rPr>
      </w:pPr>
      <w:r w:rsidRPr="00736A42">
        <w:rPr>
          <w:color w:val="auto"/>
          <w:sz w:val="28"/>
          <w:szCs w:val="28"/>
        </w:rPr>
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</w:r>
    </w:p>
    <w:p w:rsidR="00E91CBE" w:rsidRPr="00736A42" w:rsidRDefault="00E91CBE" w:rsidP="007165C1">
      <w:pPr>
        <w:pStyle w:val="Default"/>
        <w:rPr>
          <w:color w:val="auto"/>
          <w:sz w:val="28"/>
          <w:szCs w:val="28"/>
        </w:rPr>
      </w:pPr>
      <w:r w:rsidRPr="00736A42">
        <w:rPr>
          <w:color w:val="auto"/>
          <w:sz w:val="28"/>
          <w:szCs w:val="28"/>
        </w:rPr>
        <w:t xml:space="preserve">3) осуществлять перевод понятий из текстовой формы в графическую. </w:t>
      </w:r>
    </w:p>
    <w:p w:rsidR="00E91CBE" w:rsidRPr="00736A42" w:rsidRDefault="00E91CBE" w:rsidP="007165C1">
      <w:pPr>
        <w:jc w:val="both"/>
        <w:rPr>
          <w:sz w:val="28"/>
          <w:szCs w:val="28"/>
        </w:rPr>
      </w:pPr>
      <w:r w:rsidRPr="00736A42">
        <w:rPr>
          <w:sz w:val="28"/>
          <w:szCs w:val="28"/>
        </w:rPr>
        <w:t>Контрольная работа № 4,5. Зачет №3</w:t>
      </w:r>
    </w:p>
    <w:p w:rsidR="00E91CBE" w:rsidRPr="00797044" w:rsidRDefault="00E91CBE" w:rsidP="007165C1">
      <w:pPr>
        <w:jc w:val="both"/>
        <w:rPr>
          <w:color w:val="FF0000"/>
        </w:rPr>
      </w:pPr>
      <w:r w:rsidRPr="009B0E22">
        <w:rPr>
          <w:b/>
          <w:sz w:val="28"/>
          <w:szCs w:val="28"/>
        </w:rPr>
        <w:t xml:space="preserve">Повторение (8 ч.) </w:t>
      </w:r>
      <w:r w:rsidRPr="009B0E22">
        <w:rPr>
          <w:sz w:val="28"/>
          <w:szCs w:val="28"/>
        </w:rPr>
        <w:t>Итоговая контрольная работа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lastRenderedPageBreak/>
        <w:t xml:space="preserve">Раздел </w:t>
      </w:r>
      <w:r w:rsidRPr="00FF3977">
        <w:rPr>
          <w:b/>
          <w:sz w:val="28"/>
          <w:szCs w:val="28"/>
          <w:lang w:val="en-US"/>
        </w:rPr>
        <w:t>III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 xml:space="preserve">Личностные, предметные, метапредметные результаты учебного предмета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b/>
          <w:bCs/>
          <w:i/>
          <w:iCs/>
          <w:sz w:val="28"/>
          <w:szCs w:val="28"/>
        </w:rPr>
        <w:t xml:space="preserve">Личностные: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 учащихся будут сформированы: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ответственное отношение к учению;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готовность и способность обучающихся к саморазвитию и самообразованию на основе мотивации к обучению и познанию;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начальные навыки адаптации в динамично изменяющемся мире;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5) экологическая культура: ценностное отношение к природному миру, готовность следовать нормам природоохранного, здоровьесберегающего поведения;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формирование способности к эмоциональному восприятию математических объектов, задач, решений, рассуждений;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7) умение контролировать процесс и результат учебной математической деятельности;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 учащихся могут быть сформированы: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критичность мышления, умение распознавать логически некорректные высказывания, отличать гипотезу от факта; 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4) креативность мышления, инициативы, находчивости, активности при решении арифметических задач.</w:t>
      </w:r>
    </w:p>
    <w:p w:rsidR="00E91CBE" w:rsidRPr="00F946E7" w:rsidRDefault="00E91CBE" w:rsidP="007165C1">
      <w:pPr>
        <w:pStyle w:val="Default"/>
        <w:rPr>
          <w:b/>
          <w:bCs/>
          <w:i/>
          <w:iCs/>
          <w:sz w:val="28"/>
          <w:szCs w:val="28"/>
        </w:rPr>
      </w:pP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b/>
          <w:bCs/>
          <w:i/>
          <w:iCs/>
          <w:sz w:val="28"/>
          <w:szCs w:val="28"/>
        </w:rPr>
        <w:t xml:space="preserve">Метапредметные: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b/>
          <w:bCs/>
          <w:sz w:val="28"/>
          <w:szCs w:val="28"/>
        </w:rPr>
        <w:t xml:space="preserve">регулятивные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научатся: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формулировать и удерживать учебную задачу;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выбирать действия в соответствии с поставленной задачей и условиями её реализации;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предвидеть уровень усвоения знаний, его временных характеристик;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lastRenderedPageBreak/>
        <w:t xml:space="preserve">5) составлять план и последовательность действий;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осуществлять контроль по образцу и вносить необходимые коррективы;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7)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8) сличать способ действия и его результат с заданным эталоном с целью обнаружения отклонений и отличий от эталона;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получат возможность научиться: </w:t>
      </w:r>
    </w:p>
    <w:p w:rsidR="00E91CBE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определять последовательность промежуточных целей и соответствующих им действий с учётом конечного результата; </w:t>
      </w:r>
    </w:p>
    <w:p w:rsidR="00E91CBE" w:rsidRPr="00F946E7" w:rsidRDefault="00E91CBE" w:rsidP="007165C1">
      <w:pPr>
        <w:pStyle w:val="Default"/>
        <w:rPr>
          <w:color w:val="auto"/>
          <w:sz w:val="28"/>
          <w:szCs w:val="28"/>
        </w:rPr>
      </w:pPr>
      <w:r w:rsidRPr="00F946E7">
        <w:rPr>
          <w:color w:val="auto"/>
          <w:sz w:val="28"/>
          <w:szCs w:val="28"/>
        </w:rPr>
        <w:t xml:space="preserve">2) предвидеть возможности получения конкретного результата при решении задач; </w:t>
      </w:r>
    </w:p>
    <w:p w:rsidR="00E91CBE" w:rsidRPr="00F946E7" w:rsidRDefault="00E91CBE" w:rsidP="007165C1">
      <w:pPr>
        <w:pStyle w:val="Default"/>
        <w:rPr>
          <w:color w:val="auto"/>
          <w:sz w:val="28"/>
          <w:szCs w:val="28"/>
        </w:rPr>
      </w:pPr>
      <w:r w:rsidRPr="00F946E7">
        <w:rPr>
          <w:color w:val="auto"/>
          <w:sz w:val="28"/>
          <w:szCs w:val="28"/>
        </w:rPr>
        <w:t xml:space="preserve">3) осуществлять констатирующий и прогнозирующий контроль по результату и по способу действия; </w:t>
      </w:r>
    </w:p>
    <w:p w:rsidR="00E91CBE" w:rsidRPr="00F946E7" w:rsidRDefault="00E91CBE" w:rsidP="007165C1">
      <w:pPr>
        <w:pStyle w:val="Default"/>
        <w:rPr>
          <w:color w:val="auto"/>
          <w:sz w:val="28"/>
          <w:szCs w:val="28"/>
        </w:rPr>
      </w:pPr>
      <w:r w:rsidRPr="00F946E7">
        <w:rPr>
          <w:color w:val="auto"/>
          <w:sz w:val="28"/>
          <w:szCs w:val="28"/>
        </w:rPr>
        <w:t xml:space="preserve">4) выделять и формулировать то, что усвоено и что нужно усвоить, определять качество и уровень усвоения; </w:t>
      </w:r>
    </w:p>
    <w:p w:rsidR="00E91CBE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5) концентрировать волю для преодоления интеллектуальных затруднений и физических препятствий;</w:t>
      </w:r>
    </w:p>
    <w:p w:rsidR="00E91CBE" w:rsidRPr="00F946E7" w:rsidRDefault="00E91CBE" w:rsidP="007165C1">
      <w:pPr>
        <w:pStyle w:val="Default"/>
        <w:rPr>
          <w:b/>
          <w:i/>
          <w:iCs/>
          <w:sz w:val="28"/>
          <w:szCs w:val="28"/>
        </w:rPr>
      </w:pPr>
      <w:r w:rsidRPr="00F946E7">
        <w:rPr>
          <w:b/>
          <w:i/>
          <w:iCs/>
          <w:sz w:val="28"/>
          <w:szCs w:val="28"/>
        </w:rPr>
        <w:t>познавательные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научатся: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самостоятельно выделять и формулировать познавательную цель;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использовать общие приёмы решения задач;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применять правила и пользоваться инструкциями и освоенными закономерностями;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осуществлять смысловое чтение;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5) создавать, применять и преобразовывать знаково-символические средства, модели и схемы для решения задач;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самостоятельно ставить цели, выбирать и создавать алгоритмы для решения учебных математических проблем;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7) понимать сущность алгоритмических предписаний и уметь действовать в соответствии с предложенным алгоритмом;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8)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9)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получат возможность научиться: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формировать учебную и общепользовательскую компетентности в области использования информационно-коммуникационных технологий (ИКТ-компетентности);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lastRenderedPageBreak/>
        <w:t xml:space="preserve">3) видеть математическую задачу в других дисциплинах, в окружающей жизни;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выдвигать гипотезы при решении учебных задач и понимать необходимость их проверки;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5) планировать и осуществлять деятельность, направленную на решение задач исследовательского характера;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выбирать наиболее рациональные и эффективные способы решения задач;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7) 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8) оценивать информацию (критическая оценка, оценка достоверности); </w:t>
      </w:r>
    </w:p>
    <w:p w:rsidR="00E91CBE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9) устанавливать причинно-следственные связи, выстраивать рассуждения, обобщения;</w:t>
      </w:r>
    </w:p>
    <w:p w:rsidR="00E91CBE" w:rsidRPr="00F946E7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F946E7" w:rsidRDefault="00E91CBE" w:rsidP="007165C1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F946E7">
        <w:rPr>
          <w:rFonts w:ascii="Times New Roman" w:hAnsi="Times New Roman"/>
          <w:b/>
          <w:i/>
          <w:sz w:val="28"/>
          <w:szCs w:val="28"/>
        </w:rPr>
        <w:t>коммуникативные</w:t>
      </w:r>
    </w:p>
    <w:p w:rsidR="00E91CBE" w:rsidRPr="00F946E7" w:rsidRDefault="00E91CBE" w:rsidP="007165C1">
      <w:pPr>
        <w:pStyle w:val="a6"/>
        <w:rPr>
          <w:rFonts w:ascii="Times New Roman" w:hAnsi="Times New Roman"/>
          <w:i/>
          <w:sz w:val="28"/>
          <w:szCs w:val="28"/>
        </w:rPr>
      </w:pPr>
      <w:r w:rsidRPr="00F946E7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1)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 xml:space="preserve">2) взаимодействовать и находить общие способы </w:t>
      </w:r>
      <w:r>
        <w:rPr>
          <w:rFonts w:ascii="Times New Roman" w:hAnsi="Times New Roman"/>
          <w:sz w:val="28"/>
          <w:szCs w:val="28"/>
        </w:rPr>
        <w:t>работы; работать в группе: нахо</w:t>
      </w:r>
      <w:r w:rsidRPr="00F946E7">
        <w:rPr>
          <w:rFonts w:ascii="Times New Roman" w:hAnsi="Times New Roman"/>
          <w:sz w:val="28"/>
          <w:szCs w:val="28"/>
        </w:rPr>
        <w:t xml:space="preserve">дить общее решение и разрешать конфликты на основе </w:t>
      </w:r>
      <w:r>
        <w:rPr>
          <w:rFonts w:ascii="Times New Roman" w:hAnsi="Times New Roman"/>
          <w:sz w:val="28"/>
          <w:szCs w:val="28"/>
        </w:rPr>
        <w:t>согласования позиций и учёта ин</w:t>
      </w:r>
      <w:r w:rsidRPr="00F946E7">
        <w:rPr>
          <w:rFonts w:ascii="Times New Roman" w:hAnsi="Times New Roman"/>
          <w:sz w:val="28"/>
          <w:szCs w:val="28"/>
        </w:rPr>
        <w:t>тересов; слушать партнёра; формулировать, аргументировать и отстаивать своё мнение;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3) прогнозировать возникновение конфликтов при наличии разных точек зрения;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4) разрешать конфликты на основе учёта интересов и позиций всех участников;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5) координировать и принимать различные позиции во взаимодействии;</w:t>
      </w:r>
    </w:p>
    <w:p w:rsidR="00E91CBE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E91CBE" w:rsidRDefault="00E91CBE" w:rsidP="007165C1">
      <w:pPr>
        <w:pStyle w:val="Default"/>
        <w:rPr>
          <w:b/>
          <w:bCs/>
          <w:i/>
          <w:iCs/>
          <w:sz w:val="25"/>
          <w:szCs w:val="25"/>
        </w:rPr>
      </w:pPr>
    </w:p>
    <w:p w:rsidR="00E91CBE" w:rsidRDefault="00E91CBE" w:rsidP="007165C1">
      <w:pPr>
        <w:pStyle w:val="Default"/>
        <w:rPr>
          <w:b/>
          <w:bCs/>
          <w:i/>
          <w:iCs/>
          <w:sz w:val="25"/>
          <w:szCs w:val="25"/>
        </w:rPr>
      </w:pPr>
    </w:p>
    <w:p w:rsidR="00E91CBE" w:rsidRDefault="00E91CBE" w:rsidP="007165C1">
      <w:pPr>
        <w:pStyle w:val="Default"/>
        <w:rPr>
          <w:b/>
          <w:bCs/>
          <w:i/>
          <w:iCs/>
          <w:sz w:val="25"/>
          <w:szCs w:val="25"/>
        </w:rPr>
      </w:pPr>
    </w:p>
    <w:p w:rsidR="00E91CBE" w:rsidRDefault="00E91CBE" w:rsidP="007165C1">
      <w:pPr>
        <w:pStyle w:val="Default"/>
        <w:rPr>
          <w:b/>
          <w:bCs/>
          <w:i/>
          <w:iCs/>
          <w:sz w:val="25"/>
          <w:szCs w:val="25"/>
        </w:rPr>
      </w:pPr>
    </w:p>
    <w:p w:rsidR="00E91CBE" w:rsidRDefault="00E91CBE" w:rsidP="007165C1">
      <w:pPr>
        <w:pStyle w:val="Default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Предметные: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научатся: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</w:t>
      </w:r>
      <w:r>
        <w:rPr>
          <w:sz w:val="28"/>
          <w:szCs w:val="28"/>
        </w:rPr>
        <w:t>использовать различные языки ма</w:t>
      </w:r>
      <w:r w:rsidRPr="00F946E7">
        <w:rPr>
          <w:sz w:val="28"/>
          <w:szCs w:val="28"/>
        </w:rPr>
        <w:t xml:space="preserve">тематики (словесный, символический, графический), обосновывать суждения, проводить классификацию;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lastRenderedPageBreak/>
        <w:t>2) владеть базовым понятийным аппаратом</w:t>
      </w:r>
      <w:r w:rsidRPr="00CE12F3">
        <w:rPr>
          <w:sz w:val="28"/>
          <w:szCs w:val="28"/>
        </w:rPr>
        <w:t xml:space="preserve"> </w:t>
      </w:r>
      <w:r w:rsidRPr="00F946E7">
        <w:rPr>
          <w:sz w:val="28"/>
          <w:szCs w:val="28"/>
        </w:rPr>
        <w:t xml:space="preserve">: иметь представление о числе, </w:t>
      </w:r>
      <w:r w:rsidRPr="00CE12F3">
        <w:rPr>
          <w:sz w:val="28"/>
          <w:szCs w:val="28"/>
        </w:rPr>
        <w:t xml:space="preserve"> </w:t>
      </w:r>
      <w:r w:rsidRPr="00F946E7">
        <w:rPr>
          <w:sz w:val="28"/>
          <w:szCs w:val="28"/>
        </w:rPr>
        <w:t>дроби, об основных геометрических объектах (точка, прямая,</w:t>
      </w:r>
      <w:r w:rsidRPr="00CE12F3">
        <w:rPr>
          <w:sz w:val="28"/>
          <w:szCs w:val="28"/>
        </w:rPr>
        <w:t xml:space="preserve"> </w:t>
      </w:r>
      <w:r w:rsidRPr="00F946E7">
        <w:rPr>
          <w:sz w:val="28"/>
          <w:szCs w:val="28"/>
        </w:rPr>
        <w:t xml:space="preserve"> ломаная, угол, многоугольник, круг, окружность);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3)измерять длины отрезков, величины углов;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владеть навыками устных, письменных, инструментальных вычислений;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5) пользоваться изученными геометрическими формулами;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пользоваться предметным указателем энциклопедий и справочников для нахождения информации;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получат возможность научиться: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выполнять арифметические преобразования выражений, применять их для решения геометрических задач и задач, возникающих в смежных учебных предметах;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процес-сов и явлений; 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4) основным способам представления и анализа статистических данных; решать задачи с помощью перебора возможных вариантов.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lastRenderedPageBreak/>
        <w:t xml:space="preserve">Раздел </w:t>
      </w:r>
      <w:r w:rsidRPr="00FF3977">
        <w:rPr>
          <w:b/>
          <w:sz w:val="28"/>
          <w:szCs w:val="28"/>
          <w:lang w:val="en-US"/>
        </w:rPr>
        <w:t>IV</w:t>
      </w:r>
    </w:p>
    <w:p w:rsidR="00E91CBE" w:rsidRPr="00FF3977" w:rsidRDefault="00E91CBE" w:rsidP="007165C1">
      <w:pPr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>Ожидаемые результаты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b/>
        </w:rPr>
        <w:t>Тема 1</w:t>
      </w:r>
      <w:r w:rsidRPr="00C56B95">
        <w:rPr>
          <w:rFonts w:eastAsia="Arial Unicode MS"/>
        </w:rPr>
        <w:t>. Начальные геометрические сведения.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В ходе изучения геометрии в 7 классе учащиеся должны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Знать: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равенства фигур;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отрезок, равенство отрезков;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Длина отрезка и её свойства;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угол, равенство углов величина угла и её свойства;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смежные и вертикальные углы и их свойства.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перпендикулярные прямые.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Уметь: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Уметь строить угол;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Определять градусную меру угла;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Решать задачи.</w:t>
      </w:r>
    </w:p>
    <w:p w:rsidR="00E91CBE" w:rsidRDefault="00E91CBE" w:rsidP="007165C1">
      <w:pPr>
        <w:widowControl w:val="0"/>
        <w:rPr>
          <w:rFonts w:eastAsia="Arial Unicode MS"/>
          <w:b/>
        </w:rPr>
      </w:pP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b/>
        </w:rPr>
        <w:t>Тема 2.</w:t>
      </w:r>
      <w:r w:rsidRPr="00C56B95">
        <w:rPr>
          <w:rFonts w:eastAsia="Arial Unicode MS"/>
        </w:rPr>
        <w:t xml:space="preserve"> Треугольник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В ходе изучения геометрии в 7 классе учащиеся должны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Знать: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Признаки равенства треугольников;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перпендикуляр к прямой;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медиана, биссектриса и высота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Равнобедренный треугольник и его свойства;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Основные задачи на построение с помощью циркуля и линейки.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Уметь: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Решать задачи используя признаки равенства треугольников;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Пользоваться понятиями медианы, биссектрисы и высоты в треугольнике при решении задач;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Использовать свойства равнобедренного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Применять задачи на построение с помощью циркуля и линейки.</w:t>
      </w:r>
    </w:p>
    <w:p w:rsidR="00E91CBE" w:rsidRDefault="00E91CBE" w:rsidP="007165C1">
      <w:pPr>
        <w:widowControl w:val="0"/>
        <w:rPr>
          <w:rFonts w:eastAsia="Arial Unicode MS"/>
          <w:b/>
        </w:rPr>
      </w:pP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b/>
        </w:rPr>
        <w:t xml:space="preserve">Тема 3.  </w:t>
      </w:r>
      <w:r w:rsidRPr="00C56B95">
        <w:rPr>
          <w:rFonts w:eastAsia="Arial Unicode MS"/>
        </w:rPr>
        <w:t>Параллельные прямые.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В ходе изучения геометрии в 7 классе учащиеся должны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Знать: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Признаки параллельности прямых;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lastRenderedPageBreak/>
        <w:t>Аксиому параллельности прямых;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Свойства параллельных прямых.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Уметь: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Применять признаки параллельности прямых;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Использовать аксиому параллельности прямых;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Применять свойства параллельных прямых.</w:t>
      </w:r>
    </w:p>
    <w:p w:rsidR="00E91CBE" w:rsidRDefault="00E91CBE" w:rsidP="007165C1">
      <w:pPr>
        <w:widowControl w:val="0"/>
        <w:rPr>
          <w:rFonts w:eastAsia="Arial Unicode MS"/>
          <w:b/>
        </w:rPr>
      </w:pP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b/>
        </w:rPr>
        <w:t>Тема 4.</w:t>
      </w:r>
      <w:r w:rsidRPr="00C56B95">
        <w:rPr>
          <w:rFonts w:eastAsia="Arial Unicode MS"/>
        </w:rPr>
        <w:t xml:space="preserve"> Соотношение между сторонами и углами треугольника. 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В ходе изучения геометрии в 7 классе учащиеся должны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Знать: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сумма углов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Соотношение между сторонами и углами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Некоторые свойства прямоугольных треугольников;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Признаки равенства прямоугольных треугольников;</w:t>
      </w:r>
    </w:p>
    <w:p w:rsidR="00E91CBE" w:rsidRPr="00E924E3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u w:val="single"/>
        </w:rPr>
        <w:t>Уметь: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Решать задачи используя теорему о сумме углов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Использовать свойства прямоугольного треугольника;</w:t>
      </w:r>
    </w:p>
    <w:p w:rsidR="00E91CBE" w:rsidRPr="00A9133A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Решать задачи на построение.</w:t>
      </w:r>
    </w:p>
    <w:p w:rsidR="00E91CBE" w:rsidRPr="00C56B95" w:rsidRDefault="00E91CBE" w:rsidP="007165C1">
      <w:pPr>
        <w:shd w:val="clear" w:color="auto" w:fill="FFFFFF"/>
        <w:spacing w:before="72"/>
        <w:jc w:val="both"/>
        <w:rPr>
          <w:iCs/>
          <w:spacing w:val="-4"/>
          <w:u w:val="single"/>
        </w:rPr>
      </w:pPr>
      <w:r w:rsidRPr="00C56B95">
        <w:rPr>
          <w:iCs/>
          <w:spacing w:val="-4"/>
          <w:u w:val="single"/>
        </w:rPr>
        <w:t>Уметь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48"/>
        <w:ind w:left="1068" w:right="5"/>
        <w:jc w:val="both"/>
      </w:pPr>
      <w:r w:rsidRPr="00C56B95">
        <w:t>пользоваться геометрическим языком для описания предметов окружающего мира;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10"/>
        <w:ind w:left="1068"/>
        <w:jc w:val="both"/>
      </w:pPr>
      <w:r w:rsidRPr="00C56B95">
        <w:t>распознавать геометрические фигуры, различать их взаимное расположение;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5"/>
        <w:ind w:left="1068"/>
        <w:jc w:val="both"/>
      </w:pPr>
      <w:r w:rsidRPr="00C56B95">
        <w:t xml:space="preserve">изображать геометрические фигуры; выполнять чертежи по условию задач; 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5"/>
        <w:ind w:left="1068" w:right="5"/>
        <w:jc w:val="both"/>
      </w:pPr>
      <w:r w:rsidRPr="00C56B95">
        <w:t>распознавать на чертежах, моделях и в окружающей обстановке основные пространственные тела, изображать их;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tabs>
          <w:tab w:val="left" w:pos="5280"/>
        </w:tabs>
        <w:suppressAutoHyphens/>
        <w:spacing w:before="14"/>
        <w:ind w:left="1068" w:right="5"/>
        <w:jc w:val="both"/>
      </w:pPr>
      <w:r w:rsidRPr="00C56B95">
        <w:t xml:space="preserve">вычислять значения геометрических величин (длин, углов); 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34"/>
        <w:ind w:left="1068"/>
        <w:jc w:val="both"/>
      </w:pPr>
      <w:r w:rsidRPr="00C56B95">
        <w:t>решать геометрические задачи, опираясь на изученные свойства фигур и отношений между ними, применяя дополнительные построения и алгебраический  аппарат;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19"/>
        <w:ind w:left="1068"/>
        <w:jc w:val="both"/>
      </w:pPr>
      <w:r w:rsidRPr="00C56B95">
        <w:t>проводить доказательные рассуждения при решении задач, используя   известные   теоремы,   обнаруживая возможности  для их использования;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ind w:left="1068"/>
        <w:jc w:val="both"/>
      </w:pPr>
      <w:r w:rsidRPr="00C56B95">
        <w:t>решать простейшие планиметрические задачи в пространстве;</w:t>
      </w:r>
    </w:p>
    <w:p w:rsidR="00E91CBE" w:rsidRPr="00A9133A" w:rsidRDefault="00E91CBE" w:rsidP="007165C1">
      <w:r w:rsidRPr="00C56B95">
        <w:t xml:space="preserve">      </w:t>
      </w:r>
    </w:p>
    <w:p w:rsidR="00E91CBE" w:rsidRPr="00A9133A" w:rsidRDefault="00E91CBE" w:rsidP="007165C1">
      <w:pPr>
        <w:widowControl w:val="0"/>
        <w:spacing w:before="240"/>
        <w:ind w:firstLine="567"/>
        <w:jc w:val="both"/>
        <w:rPr>
          <w:rFonts w:eastAsia="Arial Unicode MS"/>
          <w:b/>
        </w:rPr>
      </w:pPr>
      <w:r w:rsidRPr="00A9133A">
        <w:rPr>
          <w:rFonts w:eastAsia="Arial Unicode MS"/>
          <w:b/>
        </w:rPr>
        <w:t>В результате изучения курса геометрии 7 класса ученик должен</w:t>
      </w:r>
    </w:p>
    <w:p w:rsidR="00E91CBE" w:rsidRPr="00F0022B" w:rsidRDefault="00E91CBE" w:rsidP="007165C1">
      <w:pPr>
        <w:widowControl w:val="0"/>
        <w:spacing w:before="240"/>
        <w:ind w:firstLine="567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Знать\уметь:</w:t>
      </w:r>
      <w:r>
        <w:rPr>
          <w:rFonts w:eastAsia="Arial Unicode MS"/>
          <w:b/>
        </w:rPr>
        <w:t xml:space="preserve"> 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lastRenderedPageBreak/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с данным углом, изображать вертикальные углы, находить на рисунке смежные и вертикальные углы;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Определения перпендикуляра, проведённого из точки к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Формулировки и доказательства второго и третьего признаков равенства треугольников;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Доказывать теорему о сумме углов треугольника и её следствия; знать какой угол называется внешним углом треугольника, какой треугольник называется остроугольным, прямоугольным, тупоугольным;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  <w:r w:rsidRPr="00F0022B">
        <w:lastRenderedPageBreak/>
        <w:t>Какой отрезок называется наклонной, проведённой из данной точки к данной прямой, что называется расстоянием от точки до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</w:t>
      </w:r>
      <w:r>
        <w:t>.</w:t>
      </w: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Pr="00FF3977" w:rsidRDefault="00E91CBE" w:rsidP="007165C1">
      <w:pPr>
        <w:spacing w:line="240" w:lineRule="atLeast"/>
        <w:jc w:val="both"/>
        <w:rPr>
          <w:rFonts w:cs="Calibri"/>
          <w:sz w:val="28"/>
          <w:szCs w:val="28"/>
        </w:rPr>
      </w:pPr>
    </w:p>
    <w:tbl>
      <w:tblPr>
        <w:tblpPr w:leftFromText="180" w:rightFromText="180" w:horzAnchor="margin" w:tblpX="-53" w:tblpY="-117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7"/>
        <w:gridCol w:w="2548"/>
        <w:gridCol w:w="1350"/>
        <w:gridCol w:w="2494"/>
        <w:gridCol w:w="1996"/>
        <w:gridCol w:w="2806"/>
        <w:gridCol w:w="2568"/>
      </w:tblGrid>
      <w:tr w:rsidR="005679AE" w:rsidRPr="005679AE" w:rsidTr="00DA4858">
        <w:trPr>
          <w:trHeight w:val="555"/>
        </w:trPr>
        <w:tc>
          <w:tcPr>
            <w:tcW w:w="14454" w:type="dxa"/>
            <w:gridSpan w:val="8"/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eastAsia="ヒラギノ角ゴ Pro W3"/>
                <w:color w:val="000000"/>
                <w:sz w:val="40"/>
                <w:szCs w:val="4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40"/>
                <w:szCs w:val="40"/>
              </w:rPr>
              <w:t xml:space="preserve">Раздел </w:t>
            </w:r>
            <w:r w:rsidRPr="005679AE">
              <w:rPr>
                <w:rFonts w:eastAsia="ヒラギノ角ゴ Pro W3"/>
                <w:color w:val="000000"/>
                <w:sz w:val="40"/>
                <w:szCs w:val="40"/>
                <w:lang w:val="en-US"/>
              </w:rPr>
              <w:t>V</w:t>
            </w:r>
          </w:p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Lucida Grande" w:eastAsia="ヒラギノ角ゴ Pro W3" w:hAnsi="Lucida Grande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40"/>
                <w:szCs w:val="40"/>
              </w:rPr>
              <w:t>Тематическое планирование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5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Планируемые результаты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5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Метапредметные 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Личностные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447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Verdana"/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ГЛАВА 1. НАЧАЛЬНЫЕ ГЕОМЕТРИЧЕСКИЕ СВЕДЕНИЯ (11ч)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41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Прямая и отрезок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ции новых знаний (понятий, способов действий и т. д.): фронтальная беседа с классом, работа у доски и в тетрадях,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Систематизировать 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ния о взаимном располо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жении точек и прямых. 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ствами прямой. Освоить прием практического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ведения прямых на пло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скости (провешивание). Научиться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уметь при необ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ходимости отстаивать свою точку зрения, аргументируя ее, подтвер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ждая фактами.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определять цель учеб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ной деятельности, осуществлять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иск ее достижения.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передавать основ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ное содержание в сжатом, выбороч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ном или развернутом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стартовой моти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вации к обуче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нию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17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Луч и угол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рованию и систематизации изучаемого предметного содержания: теоретический опрос, работа по алгоритму действий.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тиями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луч, </w:t>
            </w:r>
            <w:r w:rsidRPr="005679AE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начало луча, сторона угла, вершина угла, внутренняя область неразвернутого угла, внеш</w:t>
            </w:r>
            <w:r w:rsidRPr="005679AE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няя область неразвернуто</w:t>
            </w:r>
            <w:r w:rsidRPr="005679AE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угла,</w:t>
            </w:r>
            <w:r w:rsidRPr="005679AE">
              <w:rPr>
                <w:rFonts w:eastAsia="Tahoma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обозначением луча и угла.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продуктивно 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щаться и взаимодействовать с колле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гами по совместной деятельности.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осознавать правило контроля и успешно использовать его в решении учебной задачи.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дач;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го отношения к учению, же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ланию приоб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ретать новые знания, умения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6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Сравнение отрезков и углов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ции новых знаний (понятий, способов действий и т. д.): теоретический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тиями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равенство геоме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трических фигур, середина отрезка, биссектриса угла.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Научиться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стейшие задачи по теме, сравнивать углы и отрезки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 достаточной полнотой и точностью выражать свои мысли в соответствии с задача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ми и условиями коммуникации.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ленному плану; использовать его наряду с основными и дополнитель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ными средствами.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восстанавливать предметную ситуацию, описанную в задаче, путем переформулирова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ния, упрошенного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нравственно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этического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оценивания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усваиваемого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содержания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0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Измерение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отрезков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Формирование у учащихся умений построения и реализа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ции новых знаний (понятий, способов действий и т. д.): ин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дивидуальный опрос, работа с демонстрационным материа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нятием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длина отрезка.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Научиться применять на практике свойства длин отрезков, называть единицы измерения и ин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струменты для измерения отрезков, решать простей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определять цели и функции участников, способы взаимодействия; понимать возмож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ность существования различных точек зрения, не совпадающих с собственной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ставить учебную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дачу на основе соотнесения того, что уже известно и усвоено, и того, что еще неизвестно.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го отношения к учению,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знавательной деятельности, желания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обретать новые знания, умения, совершенство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вать имеющиеся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21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Решение за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дач по теме «Измерение отрезков»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ся навыков рефлексивной деятельности: фронтальный опрос, работа с учебником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Научиться решать задачи на  нахождение длины от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резка или всего отрезка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слушать и слы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собеседника, вступать с ним в учебный диалог.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составлять план выпол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нения заданий совместно с учителем.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передавать содер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жание в сжатом (развернутом)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устойчивой мотивации  изучению  закреплению нового</w:t>
            </w:r>
            <w:r w:rsidRPr="005679AE">
              <w:rPr>
                <w:color w:val="000000"/>
                <w:sz w:val="20"/>
                <w:szCs w:val="20"/>
              </w:rPr>
              <w:t xml:space="preserve"> группы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3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Измерение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углов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фронтальный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нятиями 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градусная мера угла, градус.</w:t>
            </w:r>
            <w:r w:rsidRPr="005679AE">
              <w:rPr>
                <w:rFonts w:eastAsia="Tahoma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на практике свойства измерения углов, называть и изображать виды углов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адекватно ис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пользовать речевые средства для дис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куссии и аргументации своей пози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обнаруживать и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учебную проблему сов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местно с учителем.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делать предположе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об информации, которая нужна для решения предметной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целевых уста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новок учебной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49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Смежные и верти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кальные углы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держания: индивидуальная и парная отработка навыков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тиями 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смежные углы, вер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тикальные углы.</w:t>
            </w:r>
            <w:r w:rsidRPr="005679AE">
              <w:rPr>
                <w:rFonts w:eastAsia="Tahoma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применять на практике свойства смежных и вер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тикальных углов с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тельствами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описывать содер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жание совершаемых действий с це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лью ориентировки предметно-прак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тической или иной деятельности.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и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следовательность действий; предвос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хищать временные характеристики достижения результата (.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проводить анализ способов решения задачи с точки зрения их рациональности и эконо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мичности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желания осознавать свои трудности и стремиться к их преодоле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нию; проявлять способность к самооценке своих действий, поступков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Перпенди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кулярные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прямые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построение алгоритма действий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тием </w:t>
            </w:r>
            <w:r w:rsidRPr="005679AE">
              <w:rPr>
                <w:rFonts w:eastAsia="Arial Unicode MS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перпендикулярные прямые.</w:t>
            </w:r>
            <w:r w:rsidRPr="005679AE">
              <w:rPr>
                <w:rFonts w:eastAsia="Tahoma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Научиться приме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нять на практике свойства перпендикулярных пря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мых с доказательством, решать простейшие зада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вступать в диа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лог, участвовать в коллективном 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суждении проблем.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обнаруживать и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учебную проблему сов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местно с учителем.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сопоставлять ха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рактеристики объектов по одному или нескольким признакам; выяв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сходства и различия объектов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навыков работы по алгоритму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9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Подготовка к контроль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ной работе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онной нормы (фиксирования собственных затруднений в учебной деятельности): ра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бота по дифференцированным карточкам, решение задач по готовым чертежам.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Формулировать понятия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луч, начало луча, угол, сто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рона угла, вершина угла, внутренняя и внешняя об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ласть неразвернутого угла, середина отрезка, биссек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триса угла, длина отрезка, смежные и вертикальные углы, перпендикулярные прямые.</w:t>
            </w:r>
            <w:r w:rsidRPr="005679AE">
              <w:rPr>
                <w:rFonts w:eastAsia="Tahoma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цели и функции участников, способы взаимодействия; понимать возмож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ность существования различных точек зрения, не совпадающих с собственной;.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достигнутый результат 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: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18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 1 по теме «Начальные геометриче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ские сведе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ния»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вом письменной речи.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732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трольной 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ских заданий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45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ГЛАВА 2. ТРЕУГОЛЬНИКИ (18 ч)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352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Что такое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угольник? Какие существуют элементы у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угольника? Как выглядят равные треугольники?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составление опорных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спектов, фронтальный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Систематизировать зна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ния о треугольнике и его элементах. Познакомить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ся на практике с поняти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ем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равные треугольники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; знать, что такое периметр треугольника. Научиться решать простейшие зада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чи на нахождение периме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тра треугольника и на до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казательство равенства треугольников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слушать и слы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собеседника, вступать с ним в учебный диалог.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полнения заданий совместно с учи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передавать содер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жание в сжатом (развернутом)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же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ланию приоб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ретать новые знания, умения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Первый признак 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color w:val="000000"/>
                <w:sz w:val="20"/>
                <w:szCs w:val="20"/>
              </w:rPr>
              <w:t>Формирование у уча</w:t>
            </w:r>
            <w:r w:rsidRPr="005679AE">
              <w:rPr>
                <w:color w:val="000000"/>
                <w:sz w:val="20"/>
                <w:szCs w:val="20"/>
              </w:rPr>
              <w:softHyphen/>
              <w:t>щихся деятельностных способностей и спо</w:t>
            </w:r>
            <w:r w:rsidRPr="005679AE">
              <w:rPr>
                <w:color w:val="000000"/>
                <w:sz w:val="20"/>
                <w:szCs w:val="20"/>
              </w:rPr>
              <w:softHyphen/>
              <w:t>собностей к структу</w:t>
            </w:r>
            <w:r w:rsidRPr="005679AE">
              <w:rPr>
                <w:color w:val="000000"/>
                <w:sz w:val="20"/>
                <w:szCs w:val="20"/>
              </w:rPr>
              <w:softHyphen/>
              <w:t>рированию и систе</w:t>
            </w:r>
            <w:r w:rsidRPr="005679AE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</w:t>
            </w:r>
            <w:r w:rsidRPr="005679AE">
              <w:rPr>
                <w:color w:val="000000"/>
                <w:sz w:val="20"/>
                <w:szCs w:val="20"/>
              </w:rPr>
              <w:softHyphen/>
              <w:t>жания: фронтальный опрос, работа с учеб</w:t>
            </w:r>
            <w:r w:rsidRPr="005679AE">
              <w:rPr>
                <w:color w:val="000000"/>
                <w:sz w:val="20"/>
                <w:szCs w:val="20"/>
              </w:rPr>
              <w:softHyphen/>
              <w:t>ником, проектирование вы</w:t>
            </w:r>
            <w:r w:rsidRPr="005679AE">
              <w:rPr>
                <w:color w:val="000000"/>
                <w:sz w:val="20"/>
                <w:szCs w:val="20"/>
              </w:rPr>
              <w:softHyphen/>
              <w:t>полнения домашнего задания, комментиро</w:t>
            </w:r>
            <w:r w:rsidRPr="005679AE">
              <w:rPr>
                <w:color w:val="000000"/>
                <w:sz w:val="20"/>
                <w:szCs w:val="20"/>
              </w:rPr>
              <w:softHyphen/>
              <w:t>ванное выставление оценок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Что такое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рема и как ее доказать? Каково доказательство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 Как решать задачи на применение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Что такое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рема и как ее доказать? Каково доказательство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 Как решать задачи на применение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Что такое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рема и как ее доказать? Каково доказательство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 Как решать задачи на применение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на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менение первого признака равенства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самодиагностирования и взаимоконтроля: работа с опорными конспектами, работа с заданиями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стоятельной работы творче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ского характера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своих труд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ностей и стрем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к их преодолению; проявлению способности к самооценке своих действий, поступков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своих труд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ностей и стрем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к их преодолению; проявлению способности к самооценке своих действий, поступков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навыка осозна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ния своих труд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ностей и стрем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ления к их преодолению; проявлению способности к самооценке своих действий, поступков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86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Медианы, биссектри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сы и высоты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тельности: работа с опорным конспектом, фронтальный опрос,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ских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нятиями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перпендикуляр к прямой, медиана, биссек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триса, высота треугольни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ка.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Научиться доказывать теорему о перпендикуляре к прямой, решать про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стейшие задачи по теме, строить перпендикуляры к прямой, медиану, высо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ту и биссектрису треуголь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 диалоге с учителем совершенствовать критерии оценки и пользоваться ими в ходе оценки и самооценки.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сопоставлять и от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бирать информацию, полученную из разных источников (справочники, Интернет)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потребности  приобретения мотивации к процессу образования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86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Равнобед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ренный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угольник, его свойства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 алгоритма действий, фронтальный опрос по зада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ниям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тиями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равнобедренный треугольник, равносторон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ний треугольник.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применять свойства равнобедренного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 с доказательст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вами, решать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вступать в диа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лог, участвовать в коллективном 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суждении проблем.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обнаруживать и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учебную проблему сов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местно с учителем.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сопоставлять ха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рактеристики объектов по одному ИДИ нескольким признакам; выяв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сходства и различия объектов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изучению и закреплению нового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Свойства равнобедренного треугольника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онной нормы (фиксирования собственных затруднений в учебной деятельности): фронтальный опрос,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нение проблемных и практи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ческих заданий </w:t>
            </w:r>
          </w:p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теоремы об углах при ос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новании равнобедренного треугольника и медиане равнобедренного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угольника, проведенной к основанию, строить и распознавать медианы, высоты и биссектрисы треугольника, решать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дачи, используя изученные свойства равнобедренного треугольника. Закрепить изученный материал в ходе решения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причины своего неуспеха и находить способы выхода из этой ситуации.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выявлять особен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(качества, признаки) разных объектов в процессе их рассматри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знавательной деятельности, желанию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обретать новые знания, умения, совершенство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имеющиеся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Второй признак ра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венства тре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color w:val="000000"/>
                <w:sz w:val="20"/>
                <w:szCs w:val="20"/>
              </w:rPr>
              <w:t>Формирование у уча</w:t>
            </w:r>
            <w:r w:rsidRPr="005679AE">
              <w:rPr>
                <w:color w:val="000000"/>
                <w:sz w:val="20"/>
                <w:szCs w:val="20"/>
              </w:rPr>
              <w:softHyphen/>
              <w:t>щихся умения к осуще</w:t>
            </w:r>
            <w:r w:rsidRPr="005679AE">
              <w:rPr>
                <w:color w:val="000000"/>
                <w:sz w:val="20"/>
                <w:szCs w:val="20"/>
              </w:rPr>
              <w:softHyphen/>
              <w:t>ствлению контрольной функции, контроль и самоконтроль изучен</w:t>
            </w:r>
            <w:r w:rsidRPr="005679AE">
              <w:rPr>
                <w:color w:val="000000"/>
                <w:sz w:val="20"/>
                <w:szCs w:val="20"/>
              </w:rPr>
              <w:softHyphen/>
              <w:t>ных понятий (напи</w:t>
            </w:r>
            <w:r w:rsidRPr="005679AE">
              <w:rPr>
                <w:color w:val="000000"/>
                <w:sz w:val="20"/>
                <w:szCs w:val="20"/>
              </w:rPr>
              <w:softHyphen/>
              <w:t>сание контрольной работы)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вторым признаком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угольников, его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тельством. Научиться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решать простейшие зада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различных точек зрения, не совпадающих с соб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ственной; уметь устанавливать и сравнивать.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сличать свой способ действия с эталоном.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сравнивать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ные объекты: выделять из множества один или несколько объектов, имею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щих общие свойства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тивации к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блемно-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21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Задачи на применение второго признака равенства треугольников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самодиагностики м взаимоконтроля.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Научиться формулировать второй признак равенства треугольников, доказы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вать теорему второго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знака равенства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ников в ходе решения простейших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проявлять готов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ность к обсуждению разных точек зрения и выработке общей (группо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вой) позиции.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ленному плану, использовать основ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ные и дополнительные источники информации.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строить логические цепи рассуждений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умения контро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лировать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цесс и результат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636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Третий признак равенства треугольников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рефлексивнойдеятельности: индивидуадбный опрос, составление опорного конспекта, выполнение практических заданий из УМК.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Познакомиться с треть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им признаком равенства треугольников, его дока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зательством. Научиться решать простейшие зада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 сличать способ и ре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 выдвигать и обос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новывать гипотезы, предлагать спо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собы их проверки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Формирование навыка осо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знанного вы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82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рефлексивнойдеятельности: индивидуадбный опрос, составление опорного конспекта, выполнение практических заданий из УМК.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Познакомиться с треть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им признаком равенства треугольников, его дока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зательством. Научиться решать простейшие зада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 сличать способ и ре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 выдвигать и обос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новывать гипотезы, предлагать спо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собы их проверки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Формирование навыка осо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знанного вы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Окружность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24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рефлексивнойдеятельности: индивидуадбный опрос, составление опорного конспекта, выполнение практических заданий из УМК.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тиями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окружность, ради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ус, хорда, диаметр, дуга окружности.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Научиться решать простейшие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аргументировать свою точку зрения, спорить и от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стаивать свою позицию невраждеб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ным для оппонентов образом.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определять цель учеб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ной деятельности с помощью учите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ля и самостоятельно, искать средства ее осуществления.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ков выполнения творческого задания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173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Примеры задач на построение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Формировние у учащихся способностей к рефлексии коррекционно-контрольного типа и реализации коррекционой нормы: опрос по теоретичекому материалу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алго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ритмом построения угла, равного данному, биссек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трисы угла, перпендику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лярных прямых, середины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определять цели и функции участников, способы взаимодействия.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полнения задач; решения проблем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ма выполнения задания, навы-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12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задач на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тельности: построение алго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ритма действий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распознавать на готовых чертежах и моделях различные виды треугольников, решать простейшие задачи на построение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вом письменной речи.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осознанного выбора наиболее эффективного способа решения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на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менение признаков равенства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держания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Научиться называть и формулировать все признаки равенства треугольников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планировать общие спообы работы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и осознавать то, что усвоено и что еще подлежит усвоению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выделять обобщенный смысл и формальную структуру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умения нравственного-эстетического оценивания усваиваемого содержания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92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простейших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задач на построение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навыков самодиагностйрова- ния и взаимоконтроля: работа с опорньм конспектом, фрон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тальный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Научится решать простейшие задачи на доказательство равенства треугольников, находить элементы треугольника, периметра треугольника, используя признаки равенства треугольников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брать на себя инициативу в организации совместного действия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последовательность промежуточных целей с учетом конечного результата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заменять термины определениями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навыков организации анализы своей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44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Подготовка к контроль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ной работе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онной нормы(фиксирования собственных затруднений в учебной деятельности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Научится объяснять, каакая фигура называется треугольником, понятия вершины, стороны, углы, периметр треугольника, какие треугольники называются раными, изображать и распознавать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Коммуникативные: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критично относится к своему мнению; аргументировать свою точку зрения, спорить и отстаивать свою позицию невраждебными для оппонентов способами; Выражать свои мысли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понимать причины своего неуспеха и находить способы выхода из этой ситуации;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выявлять особен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ности (качества, признаки) разных объектов в процессе их рассматри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вания; восстанавливать предметную ситуацию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ние навыков составления алгоритма выполнения задания, навыков выполнения творческого задания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076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№2 по теме «Треугольни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ки. Признаки равенства треугольни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ков»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вом письменной речи.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39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трольной8/9, работы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ских заданий, работа в рабочей тетради (все невыполненные задания)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522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5679AE">
              <w:rPr>
                <w:rFonts w:eastAsia="ヒラギノ角ゴ Pro W3"/>
                <w:b/>
                <w:color w:val="000000"/>
                <w:sz w:val="20"/>
                <w:szCs w:val="20"/>
              </w:rPr>
              <w:t>ГЛАВА 3. ПРАЛЛЕЛЬНЫЕ ПРЯМЫЕ (13ч)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80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Признаки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пря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мых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д,):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 алгоритма действий,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тиями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параллельные пря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мые, накрест лежащие, односторонние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и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соответ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ственные углы.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Научиться формулировать и доказы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вать признаки параллель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ности двух прямых,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сличать способ и ре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зультат своих действий с заданным эталоном, обнаруживать отклонения и отличия от эталона.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выдвигать и обос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новывать гипотезы, предлагать спо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собы их проверки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ние умения нравственно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этического оценивания усваиваемого содержания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46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Урок-практкум «Признаки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пря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мых»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распознавать на рисунке пары накрест лежащих, односторонних, соответственных углов, строить параллельные прямые с помощью чер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тежного угольника и ли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нейки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вносить коррективы и дополнения в составленные планы.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потребности приобретения мотивации к процессу 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разования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46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Практи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ческие способы построения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прямых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онной нормы (фиксирования собственных затруднений в учебной деятельности):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 алгоритма действий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тическими способами построения параллельных прямых.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аргументировать свою точку зрения, спорить и от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стаивать свою позицию невраждеб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ным для оппонентов образом.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цель учеб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деятельности с помощью учите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 и самостоятельно, искать средства ее осуществления.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желания осознавать свои трудно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сти и стре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миться к их преодолению; способности к самооценке своих действий, поступков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2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по теме «Признаки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пря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мых»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самодиагностирова- ния и взаимоконтроля: работа с опорным конспектом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 решении задач доказывать па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раллельность прямых, опираясь на изученные признаки, использовать признаки параллельности прямых при решении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на готовых чертежах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цели и функции участников, способы взаимодействия.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полнения задач; решения проблем творческого и поискового характера.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преобразовывать модели с целью выявления общих законов, определяющих предметную область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изучению и закреплению нового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73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Аксиома па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раллельных прямых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построение алгоритма дейст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тием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аксиома.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Научиться формулировать аксиому параллельных прямых и ее следствия,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обмениваться знаниями между членами группы для принятия эффективных совмест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решений.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вносить коррективы и дополнения в способ своих дейст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вий в случае расхождения эталона, реального действия и его продукта.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количе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ственные характеристики объектов, заданные словами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проблемно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Свойства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прямых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рованию и систематизации изучаемого предметного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со свойст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вами параллельных пря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мых. Научиться решать простейшие задачи, опи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раясь на аксиому парал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обмениваться знаниями между членами группы для принятия эффективных совмест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решений.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Calibri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вносить коррективы и дополнения в способ своих дейст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вий в случае расхождения эталона, реального действия и его продукта. </w:t>
            </w:r>
            <w:r w:rsidRPr="005679AE">
              <w:rPr>
                <w:rFonts w:eastAsia="Calibri"/>
                <w:b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</w:t>
            </w:r>
            <w:r w:rsidRPr="005679AE">
              <w:rPr>
                <w:rFonts w:eastAsia="Calibri"/>
                <w:iCs/>
                <w:color w:val="000000"/>
                <w:spacing w:val="-10"/>
                <w:sz w:val="20"/>
                <w:szCs w:val="20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выделять количе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ственные характеристики объектов, заданные словами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умения контро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лировать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цесс и результат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21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Урок-практикум «Свойства параллельных прямых»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самодиагностирования и взаимоконтроля.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ствами параллельных прямых.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теме, распознавать на готовых чертежах и 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делях различные виды треугольников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 помощью 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просов добывать недостающую ин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формацию.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осознавать качество и уровень усвоения.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уметь выводить следствия из имеющихся в условии задачи данных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знанного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бора наиболее эффективного способа реше-. 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5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задач по теме «Параллельные прямые»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79AE" w:rsidRPr="005679AE" w:rsidRDefault="005679AE" w:rsidP="005679AE">
            <w:pPr>
              <w:spacing w:line="194" w:lineRule="exact"/>
              <w:jc w:val="center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 у учащихся навыков рефлексивной деятельности: работа у доски и в тетрадях, выполнение практический заданий из УМК.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основные понятия по изученной теме,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теме, по условию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 выполнять чертеж, в ходе решения задач доказывать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ность прямых, используя соответствующие призна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ки, находить равные углы при параллельных прямых и их секущей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учиться управ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поведением партнера — убе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ждать его, контролировать, коррек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тировать и оценивать его действия.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и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следовательность действий.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объекты и процессы с точки зрения целого и частей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анали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за, творческой инициативно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сти и активно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263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Применение свойств параллельных прямых при решении задач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 у учащихся навыков рефлексивной деятельности: работа у доски и в тетрадях, выполнение практический заданий из УМК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основные понятия по изученной теме,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теме, по условию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 выполнять чертеж, в ходе решения задач доказывать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ность прямых, используя соответствующие призна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ки, находить равные углы при параллельных прямых и их секущей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выполнять раз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личные роли в группе, сотрудничать в совместном решении задачи.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формаль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ную структуру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тивации к ана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лизу, исследо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ванию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задач с применением аксиомы параллельности прямых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определение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прямых, объяснять с помощью рисунка, ка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кие углы, образованные при пересечении двух прямых секущей, называ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ются </w:t>
            </w:r>
            <w:r w:rsidRPr="005679AE">
              <w:rPr>
                <w:rFonts w:eastAsia="Calibri"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 xml:space="preserve">накрест лежащими, </w:t>
            </w:r>
            <w:r w:rsidRPr="005679AE">
              <w:rPr>
                <w:rFonts w:eastAsia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какие </w:t>
            </w:r>
            <w:r w:rsidRPr="005679AE">
              <w:rPr>
                <w:rFonts w:eastAsia="Calibri"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однородными</w:t>
            </w:r>
            <w:r w:rsidRPr="005679AE">
              <w:rPr>
                <w:rFonts w:eastAsia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и ка</w:t>
            </w:r>
            <w:r w:rsidRPr="005679AE">
              <w:rPr>
                <w:rFonts w:eastAsia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кие </w:t>
            </w:r>
            <w:r w:rsidRPr="005679AE">
              <w:rPr>
                <w:rFonts w:eastAsia="Calibri"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соответственными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решать простейшие и бо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лее сложные задачи по из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ученной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организовывать учебное взаимодействие в группе, строить конструктивные взаимоот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ношения со сверстниками.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предвосхищать вре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менные характеристики достижения результата (отвечать на вопрос «ко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гда будет результат?»).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анализировать условия и требования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проблемно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Решение задач по теме «Параллельность прямых»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онной нормы (фиксирования собственных затруднений в учебной деятельности): 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бота по дифференцированным карточкам, решение задач по готовым чертежам,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нение практических и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блемных заданий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и доказывать теоремы, выражающие признаки параллельности двух прямых, объяснять, что такое аксиомы геометрии и какие аксиомы уже использовались ранее, формулировать аксиому параллельных прямых и выводить следствия из нее, объяснять, в чем заключается метод дока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зательства от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противного,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приводить примеры ис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пользования этого метода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критично отно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ситься к своему мнению; аргументи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ровать свою точку зрения, спорить и отстаивать свою позицию невра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ждебным для оппонентов образом.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причины своего неуспеха и находить способы выхода из этой ситуации.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выявлять особен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(качества, признаки) разных объектов в процессе их рассматри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вания; восстанавливать предметную ситуацию, описанную в задаче, пу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тем переформулирования, упрощен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ного пересказа текста, с выделением только существенной для решения задачи информации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21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№3 по теме «Параллель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ные прямые»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вом письменной речи.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84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работы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ских заданий, работа в рабочей тетради (все невыполненные задания)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форму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лировать познавательную цель и стро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ить действия в соответствии с ней.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458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ГЛАВА 4. СООТНОШЕНИЯ СТОРОНАМИ И УГЛАМИ ТРЕУГОЛЬНИКА (20 ч)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7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Сумма углов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16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опрос по теоретическому ма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териалу, решение задач по го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товым чертежам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поняти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ем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внешний угол треуголь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ника.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Научиться форму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лировать теоремы о сумме углов треугольника с дока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зательством, ее следствия, называть свойство внеш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него угла треугольника и применять его на прак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тике, решать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слушать и слы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собеседника, вступать с ним в учебный диалог.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сличать способ и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передавать основ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ное содержание в сжатом, выбороч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ном или развернутом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умения нравственно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этического оценивания усваиваемого содержания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785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 по теме «Сумма углов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угольника»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19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держания: работа с демонстра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ционным материалом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тиями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остроугольный, пря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моугольный, тупоугольный треугольники.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Формули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ровать теорему о сумме уг лов треугольника с дока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зательством, ее следствия. Научиться изображать внешний угол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критично относиться к своему мнению.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вносить коррективы и дополнения в составленные планы.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сопоставлять и от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бирать информацию, полученную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желания осваи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новые виды деятельности, участвовать в творческом, созидательном процессе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Соотноше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между сторонами и углами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26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опрос по теоретическому ма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териалу, работа с раздаточным материалом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ремой о соотношениях между сторонами и угла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 треугольника, с дока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зательством. Научиться сравнивать углы, стороны треугольника, опираясь на соотношения между сторонами и углами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оформлять мысли в устной и письменной речи с учетом речевых ситуаций.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ленному плану; использовать допол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нительные источники информации (справочная литература и ИКТ).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выражать структуру задачи разными средствами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же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лания приобре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тать новые 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ния, умения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Теоремы о соотношении между сторонами и углами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онной нормы (фиксирования собственных затруднений в учебной деятельности): фронтальный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след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ствиями из теоремы о соотношениях между сторонами и углами треугольника, с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тельством. Научиться сравнивать углы, стороны треугольника, опираясь на соотношения между сторонами и углами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описывать содер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жание совершаемых действий с це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лью ориентировки предметно-прак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тической или иной деятельности.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полнения задач; решения проблем творческого и поискового характера.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выявлять особен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(качества, признаю!) разных объектов в процессе их рассматри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6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Неравен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ство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держания: индивидуальный опрос, составление опорного конспекта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ремой о неравенстве треугольника, с ее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тельством.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задачи, используя признак равно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бедренного треугольника и теорему о неравенстве треугольника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делать предполо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жения об информации, которая нуж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на для решения учебной задачи.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причины своего неуспеха и находить способы выхода из этой ситуации.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сравнивать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ные объекты: выделять из множества один или несколько объектов, имею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общие свойства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 изучению  закреплению нового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502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Подготовка к контроль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ной работе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онной нормы (фиксирования собственных затруднений в учебной деятельности): ра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бота по дифференцированным карточкам, решение задач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и доказывать теорему о сумме углов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ка и ее следствие о внеш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нем угле треугольника, проводить классифика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цию треугольников по уг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лам, решать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оформлять мысли в устной и письменной речи с учетом речевых ситуаций.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и осознавать то, что уже усвоено и что еще подле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жит усвоению, осознавать качество и уровень усвоения.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передавать содер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жание в сжатом (развернутом)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53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№4 по теме «Соотноше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ния между сторонами и углами треугольни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ка»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вом письменной речи.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126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работы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41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Прямо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угольные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ники и не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которые их свойства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работа с демонстрационным материалом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ствами прямоугольных треугольников, с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тельствами.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обмениваться знаниями между членами группы для принятия эффективных совмест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решений.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ленному плану; использовать допол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нительные источники информации (справочная литература и ИКТ).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знако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во-символические средства для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строения модели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проблемно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44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Свойства прямоугольных треугольников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навыков рефлексивной деятельности: фронтальный опрос, построение алгоритма действий, работа с учебни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ком,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ских и проблемных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призна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ком прямоугольного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 и свойством медианы прямоугольного треугольника. 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доказывать данные свойства и признаки, решать простейшие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 по теме, применять свойства прямоугольных треугольников при реше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нии задач, использовать приобретенные знания и умения в практической деятельности и повсе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дневной жизни для опи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сания реальных ситуаций на языке геометрии, решения практических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взглянуть на си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туацию с иной позиции и догово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риться с людьми иных позиций.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цель учеб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деятельности, осуществлять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иск ее достижения.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выражать смысл ситуации различными средствами (рисунки, символы, схемы, знаки)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знанного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бора наиболее эффективного способа реше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7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Признаки равенства прямоуголь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держания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знаками равенства прямоугольных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угольников. 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доказывать данные признаки,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теме, применять свойства и признаки прямоуголь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треугольников при решении задач, исполь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зовать приобретенные знания и умения в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тической деятельности и повседневной жизни для описания реальных ситуаций на языке гео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метрии, решения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тических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проявлять го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товность адекватно реагировать на нужды других, оказывать помощь и эмоциональную поддержку парт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нерам.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принимать позна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вательную цель, сохранять ее при выполнении учебных действий, регулировать весь процесс их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нения и четко выполнять требования познавательной задачи.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 в зависимости от конкретных условий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работы по алгоритму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по теме «Прямо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угольный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работа с де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монстрационным материалом, опрос по теоретическому ма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териалу по заданиям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доказывать данные признаки,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теме, применять свойства и признаки прямоуголь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треугольников при решении задач, исполь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зовать приобретенные знания и умения в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тической деятельности и повседневной жизни для описания реальных ситуаций на языке гео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метрии, решения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тических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ставить учебную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дачу на основе соотнесения того, что уже известно и усвоено, и того, что еще неизвестно.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Построение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ка по трем элементам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ции новых знаний (понятий, способов действий и т. д.):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ставление опорного конспек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та, выполнение практических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ством перпендикуляра, проведенного от точки к прямой; свойством параллельных прямых. Научиться решать задачи на нахождение расстоя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между параллельны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 прямыми, используя изученные свойства и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учиться управ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поведением партнера — убе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ждать его, контролировать, коррек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тировать и оценивать его действия.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ленному плану; использовать его наряду с основными и дополнитель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ными средствами.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знанного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бора наиболее эффективного способа реше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lastRenderedPageBreak/>
              <w:t>56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Урок-практикум «Построение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ка по трем элементам»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ции новых знаний (понятий, способов действий и т. д.):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ставление опорного конспек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та, выполнение практических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ством перпендикуляра, проведенного от точки к прямой; свойством параллельных прямых. Научиться решать задачи на нахождение расстоя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между параллельны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 прямыми, используя изученные свойства и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учиться управ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поведением партнера — убе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ждать его, контролировать, коррек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тировать и оценивать его действия.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ленному плану; использовать его наряду с основными и дополнитель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ными средствами.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знанного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бора наиболее эффективного способа реше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задач на построение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выков самодиагностирования и взаимоконтроля: построение алгоритма действий. 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строить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 по двум сторо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нам и углу между ними; стороне и двум прилежа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щим к ней углам; трем сторонам, используя цир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куль и линейку, решать практико-ориентирован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брать на себя инициативу в организации совмест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 диалоге с учителем совершенствовать критерии оценки и пользоваться ими в ходе оценки и самооценки.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устанавливать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чинно-следственные связи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желания осваи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новые виды деятельности, участвовать в творческом, созидательном процессе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3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 по теме «Построе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ние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угольника по трем эле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ментам»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выков рефлексивной деятель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ности: фронтальный опрос, работа с опорным конспектом, построение алгоритма дей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ствий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свойства перпендикуляра, параллельных прямых, определения расстояния между параллельными , прямыми, расстояния, от точки до прямой и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менять данные знания при решении практико-ориен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тированных задач,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нять построение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 по трем элементам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взглянуть на си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туацию с иной позиций и догово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риться с людьми иных позиций.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полнения задач; решения проблем творческого и поискового характера.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ознавательны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осуществлять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иск и выделение необходимой ин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формации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осознания своих трудно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 и стрем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к их преодолению; способности к самооценке своих действий, поступков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 по теме «Соотноше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ния между сторонами и углами треугольни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онной нормы (фиксирования собственных затруднений в учебной деятельности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решать зада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чи, опираясь на теорему о сумме углов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ков, свойство внешнего угла треугольника,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знаки равнобедренного треугольника, решать несложные задачи на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 с использовани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ем известных алгоритмов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полнения заданий совместно с учи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выражать структуру задачи разными средствами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знавательной деятельности, желания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обретать новые знания, умения, совершенство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имеющиеся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385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Подготовка к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ной работе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онной нормы (фиксирования собственных затруднений в учебной деятельности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и доказывать теоремы о свойствах прямоуголь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треугольников (пря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моугольный треугольник с углом 30°, признаки равенства прямоугольных треугольников)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критично отно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ситься к своему мнению; аргументи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ровать свою точку зрения, спорить и отстаивать свою позицию невра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ждебным для оппонентов образом.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причины своего неуспеха и находить способы выхода из этой ситуации.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36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№5 по теме «Прямо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угольный треугольник. Построение треугольни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ка по трем сторонам»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вом письменной речи.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6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работы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ских заданий, работа в рабочей тетради (все невыполненные задания)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55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bidi="ru-RU"/>
              </w:rPr>
              <w:t>итоговое повторение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  <w:t xml:space="preserve"> 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(8 ч)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26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Признаки равенства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ков. Равно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бедренный треугольник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выков самодиагностирования и взаимоконтроля: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нение практических заданий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на практике теоретиче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ский материал по теме «Признаки равенства треугольников. Равно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бедренный треугольник»: формулировать и доказы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признаки равенства треугольников; свойства равнобедренных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ников, решать задачи йа повторение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выполнять раз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личные роли в группе, сотрудничать в совместном решении задачи.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устанавливать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чинно-следственные связи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проблемно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Парал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лельные прямые.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тельности: работа у доски,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&gt; &gt; решение задач по готовым чертежам, выполнение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тических и проблемных зада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применять на практике теоретиче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ский материал по теме «Параллельные прямые. Свойства»: формулиро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вать признаки и свойства параллельных прямых, решать задачи на готовых чертежах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делать предполо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жения об информации, которая нуж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на для решения учебной задачи.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предвосхищать 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зультат и уровень усвоения (отвечать на вопрос «какой будет результат?»).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ориентироваться на разнообразие способов решения задач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ние желания осознавать свои трудно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сти и стре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миться к их преодолению, способности 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val="en-US" w:eastAsia="en-US" w:bidi="en-US"/>
              </w:rPr>
              <w:t>jc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eastAsia="en-US" w:bidi="en-US"/>
              </w:rPr>
              <w:t xml:space="preserve"> 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самооценке своих действий, поступков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183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Соотноше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между сторонами и углами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рованию и систематизации изучаемого предметного содержания: выполнение практических и проблемных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применять на практике теоретиче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ский материал по теме «Соотношение между сторонами и углами треугольника»: форму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лировать и доказывать признаки равенства пря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моугольных треугольни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ков, теорему о сумме уг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лов треугольника, теорему о соотношениях между сторонами и углами тре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угольника, теорему о не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равенстве треугольника, решать задачи на повторе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ние и обобщение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оформлять мысли в устной и письменной речи с учетом речевых ситуаций.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предвосхищать вре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менные характеристики достижения результата (отвечать на вопрос «ко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гда будет результат?»).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определять основ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ную и второстепенную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по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знавательной деятельности, желания при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обретать новые знания, умения, совершенство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вать имеющиеся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Задачи на построе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тельности: практико-ориенти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рованная работа на местности (работа на пришкольном участке), проведение измери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тельных работ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использовать приоритетные знания и умения в практической деятельности и повсе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дневной жизни для опи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сания реальных ситуаций на языке геометрии, для решения практиче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ских задач. Размечать грядки различной формы на пришкольном участке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уметь взглянуть на ситуацию с иной позиции и дого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вориться с людьми иных позиций.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осознавать качество и уровень усвоения; выделять и осо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знавать то, что уже усвоено и что еще нужно усвоить.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осуществлять син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тез как составление целого из частей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Формирование навыков анали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за, творческой инициативно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сти и активно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сти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3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Подготовка к итоговой контрольной работе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за курс геоме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трии 7 класса, на прак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вом письменной речи.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DA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 w:firstRow="1" w:lastRow="0" w:firstColumn="0" w:lastColumn="0" w:noHBand="0" w:noVBand="0"/>
        </w:tblPrEx>
        <w:trPr>
          <w:cantSplit/>
          <w:trHeight w:val="33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 6 (итого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вая)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за курс геоме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трии 7 класса, на прак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вом письменной речи.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</w:tbl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 xml:space="preserve">Раздел </w:t>
      </w:r>
      <w:r w:rsidRPr="00FF3977">
        <w:rPr>
          <w:b/>
          <w:sz w:val="28"/>
          <w:szCs w:val="28"/>
          <w:lang w:val="en-US"/>
        </w:rPr>
        <w:t>VI</w:t>
      </w:r>
      <w:r w:rsidRPr="00FF3977">
        <w:rPr>
          <w:b/>
          <w:sz w:val="28"/>
          <w:szCs w:val="28"/>
        </w:rPr>
        <w:t xml:space="preserve"> 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>Планирование практической части</w:t>
      </w:r>
    </w:p>
    <w:p w:rsidR="00E91CBE" w:rsidRPr="003F4094" w:rsidRDefault="00E91CBE" w:rsidP="007165C1">
      <w:pPr>
        <w:jc w:val="both"/>
        <w:rPr>
          <w:b/>
          <w:sz w:val="28"/>
          <w:szCs w:val="28"/>
          <w:u w:val="single"/>
        </w:rPr>
      </w:pPr>
      <w:r w:rsidRPr="003F4094">
        <w:rPr>
          <w:b/>
          <w:sz w:val="28"/>
          <w:szCs w:val="28"/>
          <w:u w:val="single"/>
        </w:rPr>
        <w:t>Перечень плановых контрольных работ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№1 по теме «Начальные геометрические сведения»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№2 по теме «Треугольники»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№3 по теме «Параллельные прямые»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№4 п</w:t>
      </w:r>
      <w:r>
        <w:rPr>
          <w:sz w:val="28"/>
          <w:szCs w:val="28"/>
        </w:rPr>
        <w:t>о теме «</w:t>
      </w:r>
      <w:r w:rsidRPr="003F4094">
        <w:rPr>
          <w:sz w:val="28"/>
          <w:szCs w:val="28"/>
        </w:rPr>
        <w:t xml:space="preserve"> Соотношения между сторонами и углами треугольника»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№5 по теме «Соотношения между сторонами и углами треугольника»</w:t>
      </w:r>
    </w:p>
    <w:p w:rsidR="00E91CBE" w:rsidRPr="003F4094" w:rsidRDefault="00B344FA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Итоговая контрольная работа №6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rFonts w:cs="Calibri"/>
          <w:sz w:val="28"/>
          <w:szCs w:val="28"/>
        </w:rPr>
        <w:t>.</w:t>
      </w:r>
      <w:r w:rsidRPr="00FF3977">
        <w:rPr>
          <w:b/>
          <w:sz w:val="28"/>
          <w:szCs w:val="28"/>
        </w:rPr>
        <w:t xml:space="preserve"> Раздел </w:t>
      </w:r>
      <w:r w:rsidRPr="00FF3977">
        <w:rPr>
          <w:b/>
          <w:sz w:val="28"/>
          <w:szCs w:val="28"/>
          <w:lang w:val="en-US"/>
        </w:rPr>
        <w:t>VII</w:t>
      </w:r>
    </w:p>
    <w:p w:rsidR="00E91CBE" w:rsidRPr="00A91734" w:rsidRDefault="00E91CBE" w:rsidP="007165C1">
      <w:pPr>
        <w:spacing w:line="240" w:lineRule="atLeast"/>
        <w:jc w:val="both"/>
        <w:rPr>
          <w:rFonts w:cs="Calibri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>Критерии оценивания образовательных результатов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b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b/>
          <w:sz w:val="24"/>
          <w:szCs w:val="24"/>
        </w:rPr>
        <w:t xml:space="preserve">1. Оценка письменных контрольных </w:t>
      </w:r>
      <w:r>
        <w:rPr>
          <w:rFonts w:ascii="Times New Roman" w:hAnsi="Times New Roman"/>
          <w:b/>
          <w:sz w:val="24"/>
          <w:szCs w:val="24"/>
        </w:rPr>
        <w:t>работ обучающихся по математике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Ответ оценивается отметкой </w:t>
      </w:r>
      <w:r w:rsidRPr="00C56B95">
        <w:rPr>
          <w:rFonts w:ascii="Times New Roman" w:hAnsi="Times New Roman"/>
          <w:b/>
          <w:sz w:val="24"/>
          <w:szCs w:val="24"/>
        </w:rPr>
        <w:t>«5»,</w:t>
      </w:r>
      <w:r w:rsidRPr="00C56B95">
        <w:rPr>
          <w:rFonts w:ascii="Times New Roman" w:hAnsi="Times New Roman"/>
          <w:sz w:val="24"/>
          <w:szCs w:val="24"/>
        </w:rPr>
        <w:t xml:space="preserve">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1) работа выполнена полностью;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2) в логических рассуждениях и обосновании решения нет пробелов и ошибок;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«4»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«3»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lastRenderedPageBreak/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«2»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«1»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1) 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 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 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b/>
          <w:sz w:val="24"/>
          <w:szCs w:val="24"/>
        </w:rPr>
        <w:t>2.Оценка устных ответов обучающихся по математике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Ответ оценивается отметкой </w:t>
      </w:r>
      <w:r w:rsidRPr="00C56B95">
        <w:rPr>
          <w:rFonts w:ascii="Times New Roman" w:hAnsi="Times New Roman"/>
          <w:b/>
          <w:sz w:val="24"/>
          <w:szCs w:val="24"/>
        </w:rPr>
        <w:t>«5»,</w:t>
      </w:r>
      <w:r w:rsidRPr="00C56B95">
        <w:rPr>
          <w:rFonts w:ascii="Times New Roman" w:hAnsi="Times New Roman"/>
          <w:sz w:val="24"/>
          <w:szCs w:val="24"/>
        </w:rPr>
        <w:t xml:space="preserve"> если ученик: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  сформированность  и устойчивость используемых при ответе умений и навыков;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возможны одна – две  неточности при освещение второстепенных вопросов или в выкладках, которые ученик легко исправил после замечания учителя.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Ответ оценивается отметкой </w:t>
      </w:r>
      <w:r w:rsidRPr="00C56B95">
        <w:rPr>
          <w:rFonts w:ascii="Times New Roman" w:hAnsi="Times New Roman"/>
          <w:b/>
          <w:sz w:val="24"/>
          <w:szCs w:val="24"/>
        </w:rPr>
        <w:t>«4»,</w:t>
      </w:r>
      <w:r w:rsidRPr="00C56B95">
        <w:rPr>
          <w:rFonts w:ascii="Times New Roman" w:hAnsi="Times New Roman"/>
          <w:sz w:val="24"/>
          <w:szCs w:val="24"/>
        </w:rPr>
        <w:t xml:space="preserve"> если удовлетворяет в основном требованиям на оценку «5», 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но при этом имеет один из недостатков: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«3»</w:t>
      </w:r>
      <w:r w:rsidRPr="00C56B95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«2»</w:t>
      </w:r>
      <w:r w:rsidRPr="00C56B95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«1»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  <w:r w:rsidR="00B344FA" w:rsidRPr="00B344FA">
        <w:t xml:space="preserve"> </w:t>
      </w:r>
      <w:r w:rsidR="00B344FA" w:rsidRPr="00B344FA">
        <w:rPr>
          <w:rFonts w:ascii="Times New Roman" w:hAnsi="Times New Roman"/>
          <w:sz w:val="24"/>
          <w:szCs w:val="24"/>
        </w:rPr>
        <w:t>o</w:t>
      </w:r>
      <w:r w:rsidR="00B344FA" w:rsidRPr="00B344FA">
        <w:rPr>
          <w:rFonts w:ascii="Times New Roman" w:hAnsi="Times New Roman"/>
          <w:sz w:val="24"/>
          <w:szCs w:val="24"/>
        </w:rPr>
        <w:tab/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  <w:r w:rsidR="00B344FA">
        <w:rPr>
          <w:rFonts w:ascii="Times New Roman" w:hAnsi="Times New Roman"/>
          <w:sz w:val="24"/>
          <w:szCs w:val="24"/>
        </w:rPr>
        <w:t xml:space="preserve"> </w:t>
      </w:r>
    </w:p>
    <w:p w:rsidR="00E91CBE" w:rsidRDefault="00E91CB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Pr="005679AE" w:rsidRDefault="005679AE" w:rsidP="005679AE">
      <w:pPr>
        <w:shd w:val="clear" w:color="auto" w:fill="FFFFFF"/>
        <w:spacing w:after="120"/>
        <w:jc w:val="center"/>
        <w:rPr>
          <w:rFonts w:ascii="Arial" w:hAnsi="Arial" w:cs="Arial"/>
          <w:color w:val="000000"/>
        </w:rPr>
      </w:pPr>
      <w:r w:rsidRPr="005679AE">
        <w:rPr>
          <w:rFonts w:ascii="Arial" w:hAnsi="Arial" w:cs="Arial"/>
          <w:b/>
          <w:bCs/>
          <w:color w:val="000000"/>
        </w:rPr>
        <w:t xml:space="preserve">Раздел </w:t>
      </w:r>
      <w:r w:rsidRPr="005679AE">
        <w:rPr>
          <w:rFonts w:ascii="Arial" w:hAnsi="Arial" w:cs="Arial"/>
          <w:b/>
          <w:bCs/>
          <w:color w:val="000000"/>
          <w:lang w:val="en-US"/>
        </w:rPr>
        <w:t>IX</w:t>
      </w:r>
    </w:p>
    <w:p w:rsidR="005679AE" w:rsidRPr="005679AE" w:rsidRDefault="005679AE" w:rsidP="005679AE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17"/>
          <w:szCs w:val="17"/>
        </w:rPr>
      </w:pPr>
      <w:r w:rsidRPr="005679AE">
        <w:rPr>
          <w:rFonts w:ascii="Arial" w:hAnsi="Arial" w:cs="Arial"/>
          <w:color w:val="000000"/>
        </w:rPr>
        <w:t xml:space="preserve">Литература </w:t>
      </w:r>
      <w:r w:rsidRPr="005679AE">
        <w:rPr>
          <w:rFonts w:ascii="Arial" w:hAnsi="Arial" w:cs="Arial"/>
          <w:color w:val="000000"/>
          <w:sz w:val="20"/>
          <w:szCs w:val="20"/>
        </w:rPr>
        <w:t>для учащихся.</w:t>
      </w:r>
      <w:r w:rsidRPr="005679AE">
        <w:rPr>
          <w:rFonts w:ascii="Arial" w:hAnsi="Arial" w:cs="Arial"/>
          <w:color w:val="000000"/>
          <w:sz w:val="17"/>
          <w:szCs w:val="17"/>
        </w:rPr>
        <w:br/>
      </w:r>
    </w:p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"/>
        <w:gridCol w:w="9502"/>
      </w:tblGrid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Геометрия. Сборник рабочих программ. 7 – 9 классы: пособие для учителей общеобразовательных организаций (ФГОС) / [автор-составитель В.Ф. Бутузов. – М.: Просвещение, 2013</w:t>
            </w:r>
          </w:p>
        </w:tc>
      </w:tr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Учебник. Геометрия: 7 – 9 кл. / Л. С. Атанасян, В. Ф. Бутузов, С. Б. Кадомцев и др. – М.: Просвещение, 2015.</w:t>
            </w:r>
          </w:p>
        </w:tc>
      </w:tr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Рабочая тетрадь по геометрии: 7 класс: к учебнику Л.С. Атанасяна и др. «Геометрия 7 – 9 классы» /Л.С. Атанасян Ю.А. Глазков, Б.Ф.Бутузов, И.И. Юдина. – М.: Просвещение, 2014</w:t>
            </w:r>
          </w:p>
        </w:tc>
      </w:tr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Самостоятельные и контрольные работы по геометрии: 7 класс: к учебнику Л.С. Атанасяна и др. «Геометрия 7 – 9 классы» / М.А. Иченская. – М.: Просвещение, 2012</w:t>
            </w:r>
          </w:p>
        </w:tc>
      </w:tr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Тесты по геометрии: 7 класс: к учебнику Л.С. Атанасяна и др. «Геометрия 7 – 9 классы» / Л.И. Звавич, Е.В. Потоскуев. – М.:Экзамен, 2013</w:t>
            </w:r>
          </w:p>
        </w:tc>
      </w:tr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Дидактические материалы по геометрии: 7 класс: к учебнику Л.С. Атанасяна и др. «Геометрия 7 » / Б.Г. Зив, В.М. Мейлер. – М.: Просвещение, 2014</w:t>
            </w:r>
          </w:p>
        </w:tc>
      </w:tr>
    </w:tbl>
    <w:p w:rsidR="005679AE" w:rsidRPr="005679AE" w:rsidRDefault="005679AE" w:rsidP="005679AE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5679AE">
        <w:rPr>
          <w:rFonts w:ascii="Arial" w:hAnsi="Arial" w:cs="Arial"/>
          <w:color w:val="000000"/>
          <w:sz w:val="17"/>
          <w:szCs w:val="17"/>
        </w:rPr>
        <w:br/>
      </w:r>
      <w:r w:rsidRPr="005679AE">
        <w:rPr>
          <w:rFonts w:ascii="Arial" w:hAnsi="Arial" w:cs="Arial"/>
          <w:color w:val="000000"/>
          <w:sz w:val="20"/>
          <w:szCs w:val="20"/>
        </w:rPr>
        <w:t>для учителя.</w:t>
      </w:r>
    </w:p>
    <w:p w:rsidR="005679AE" w:rsidRPr="005679AE" w:rsidRDefault="005679AE" w:rsidP="005679AE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17"/>
          <w:szCs w:val="17"/>
        </w:rPr>
      </w:pPr>
    </w:p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"/>
        <w:gridCol w:w="9502"/>
      </w:tblGrid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Сборник задач по геометрии 7 класс / В.А. Гусев. – М.: Издательство «Экзамен», 2014</w:t>
            </w:r>
          </w:p>
        </w:tc>
      </w:tr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Геометрия 7 – 9 классы: задачи на готовых чертежах для подготовки к ГИА и ЕГЭ / Э.Н. Балаян. – Ростов-на-Дону: Издательство «Феникс», 2013</w:t>
            </w:r>
          </w:p>
        </w:tc>
      </w:tr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Геометрия. 7 класс. Диагностические тесты «28 блиц-тестов и итоговая проверочная работа/В.И. Панарина. М.:Национальное образование, 2012</w:t>
            </w:r>
          </w:p>
        </w:tc>
      </w:tr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Методические рекомендации к учебнику Л.С. Атанасяна и др. «Геометрия 7 – 9 классы» книга для учителя / Л.С. Атанасян и др. М.: Просвещение, 2003</w:t>
            </w:r>
          </w:p>
        </w:tc>
      </w:tr>
      <w:tr w:rsidR="005679AE" w:rsidRPr="005679AE" w:rsidTr="00DA4858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:rsidR="005679AE" w:rsidRPr="00CF28DF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679AE" w:rsidRPr="00CF28DF" w:rsidSect="007D6EEE">
          <w:footerReference w:type="default" r:id="rId7"/>
          <w:pgSz w:w="16838" w:h="11906" w:orient="landscape"/>
          <w:pgMar w:top="1134" w:right="720" w:bottom="1134" w:left="720" w:header="709" w:footer="709" w:gutter="0"/>
          <w:cols w:space="708"/>
          <w:docGrid w:linePitch="360"/>
        </w:sectPr>
      </w:pPr>
    </w:p>
    <w:p w:rsidR="00E91CBE" w:rsidRDefault="00E91CBE" w:rsidP="005679AE"/>
    <w:sectPr w:rsidR="00E91CBE" w:rsidSect="0069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F9" w:rsidRDefault="008D09F9" w:rsidP="00CE5FC7">
      <w:r>
        <w:separator/>
      </w:r>
    </w:p>
  </w:endnote>
  <w:endnote w:type="continuationSeparator" w:id="0">
    <w:p w:rsidR="008D09F9" w:rsidRDefault="008D09F9" w:rsidP="00C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CBE" w:rsidRDefault="004D0CC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F1B">
      <w:rPr>
        <w:noProof/>
      </w:rPr>
      <w:t>1</w:t>
    </w:r>
    <w:r>
      <w:rPr>
        <w:noProof/>
      </w:rPr>
      <w:fldChar w:fldCharType="end"/>
    </w:r>
  </w:p>
  <w:p w:rsidR="00E91CBE" w:rsidRDefault="00E91C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F9" w:rsidRDefault="008D09F9" w:rsidP="00CE5FC7">
      <w:r>
        <w:separator/>
      </w:r>
    </w:p>
  </w:footnote>
  <w:footnote w:type="continuationSeparator" w:id="0">
    <w:p w:rsidR="008D09F9" w:rsidRDefault="008D09F9" w:rsidP="00CE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5577995"/>
    <w:multiLevelType w:val="hybridMultilevel"/>
    <w:tmpl w:val="5114DEBC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4BC4A78"/>
    <w:multiLevelType w:val="hybridMultilevel"/>
    <w:tmpl w:val="26E20AAC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530A6DCA"/>
    <w:multiLevelType w:val="multilevel"/>
    <w:tmpl w:val="632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4E4542"/>
    <w:multiLevelType w:val="hybridMultilevel"/>
    <w:tmpl w:val="75D61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769A6"/>
    <w:multiLevelType w:val="multilevel"/>
    <w:tmpl w:val="978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C354F"/>
    <w:multiLevelType w:val="hybridMultilevel"/>
    <w:tmpl w:val="B4A6E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5C1"/>
    <w:rsid w:val="00034922"/>
    <w:rsid w:val="00080CCC"/>
    <w:rsid w:val="0030119B"/>
    <w:rsid w:val="003A50A2"/>
    <w:rsid w:val="003D4EA2"/>
    <w:rsid w:val="003F4094"/>
    <w:rsid w:val="00495B40"/>
    <w:rsid w:val="004D0CC2"/>
    <w:rsid w:val="004F0DFF"/>
    <w:rsid w:val="005679AE"/>
    <w:rsid w:val="005C2DD3"/>
    <w:rsid w:val="0069158E"/>
    <w:rsid w:val="006E5205"/>
    <w:rsid w:val="007165C1"/>
    <w:rsid w:val="00736A42"/>
    <w:rsid w:val="00797044"/>
    <w:rsid w:val="007D6EEE"/>
    <w:rsid w:val="008310A7"/>
    <w:rsid w:val="00865472"/>
    <w:rsid w:val="008D09F9"/>
    <w:rsid w:val="00981CDB"/>
    <w:rsid w:val="009B0E22"/>
    <w:rsid w:val="009D43A4"/>
    <w:rsid w:val="009F43AA"/>
    <w:rsid w:val="00A11DE9"/>
    <w:rsid w:val="00A9133A"/>
    <w:rsid w:val="00A91734"/>
    <w:rsid w:val="00B344FA"/>
    <w:rsid w:val="00C56B95"/>
    <w:rsid w:val="00C77F1B"/>
    <w:rsid w:val="00CC1B63"/>
    <w:rsid w:val="00CE12F3"/>
    <w:rsid w:val="00CE5FC7"/>
    <w:rsid w:val="00CF28DF"/>
    <w:rsid w:val="00CF4061"/>
    <w:rsid w:val="00D91460"/>
    <w:rsid w:val="00E5509D"/>
    <w:rsid w:val="00E91CBE"/>
    <w:rsid w:val="00E924E3"/>
    <w:rsid w:val="00F0022B"/>
    <w:rsid w:val="00F47335"/>
    <w:rsid w:val="00F619A6"/>
    <w:rsid w:val="00F738D0"/>
    <w:rsid w:val="00F946E7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71B8D6-B990-4395-A67B-F720695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C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165C1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Абзац списка Знак"/>
    <w:link w:val="a5"/>
    <w:uiPriority w:val="99"/>
    <w:locked/>
    <w:rsid w:val="007165C1"/>
    <w:rPr>
      <w:b/>
      <w:sz w:val="24"/>
    </w:rPr>
  </w:style>
  <w:style w:type="paragraph" w:styleId="a5">
    <w:name w:val="List Paragraph"/>
    <w:basedOn w:val="a"/>
    <w:link w:val="a4"/>
    <w:uiPriority w:val="99"/>
    <w:qFormat/>
    <w:rsid w:val="007165C1"/>
    <w:pPr>
      <w:ind w:left="720"/>
      <w:contextualSpacing/>
    </w:pPr>
    <w:rPr>
      <w:rFonts w:ascii="Calibri" w:eastAsia="Calibri" w:hAnsi="Calibri"/>
      <w:b/>
      <w:szCs w:val="20"/>
    </w:rPr>
  </w:style>
  <w:style w:type="character" w:customStyle="1" w:styleId="Zag11">
    <w:name w:val="Zag_11"/>
    <w:uiPriority w:val="99"/>
    <w:rsid w:val="007165C1"/>
  </w:style>
  <w:style w:type="paragraph" w:styleId="a6">
    <w:name w:val="No Spacing"/>
    <w:aliases w:val="основа"/>
    <w:link w:val="a7"/>
    <w:uiPriority w:val="99"/>
    <w:qFormat/>
    <w:rsid w:val="007165C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165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7165C1"/>
    <w:rPr>
      <w:rFonts w:eastAsia="Times New Roman"/>
      <w:sz w:val="22"/>
      <w:lang w:val="ru-RU" w:eastAsia="en-US"/>
    </w:rPr>
  </w:style>
  <w:style w:type="paragraph" w:styleId="a8">
    <w:name w:val="footer"/>
    <w:basedOn w:val="a"/>
    <w:link w:val="a9"/>
    <w:rsid w:val="007165C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locked/>
    <w:rsid w:val="007165C1"/>
    <w:rPr>
      <w:rFonts w:cs="Times New Roman"/>
    </w:rPr>
  </w:style>
  <w:style w:type="paragraph" w:styleId="aa">
    <w:name w:val="Body Text"/>
    <w:basedOn w:val="a"/>
    <w:link w:val="ab"/>
    <w:uiPriority w:val="99"/>
    <w:rsid w:val="007165C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7165C1"/>
    <w:rPr>
      <w:rFonts w:cs="Times New Roman"/>
    </w:rPr>
  </w:style>
  <w:style w:type="table" w:styleId="ac">
    <w:name w:val="Table Grid"/>
    <w:basedOn w:val="a1"/>
    <w:uiPriority w:val="99"/>
    <w:rsid w:val="007D6E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4"/>
    <w:uiPriority w:val="99"/>
    <w:locked/>
    <w:rsid w:val="007D6EEE"/>
    <w:rPr>
      <w:rFonts w:ascii="Arial" w:hAnsi="Arial" w:cs="Arial"/>
      <w:sz w:val="17"/>
      <w:szCs w:val="17"/>
    </w:rPr>
  </w:style>
  <w:style w:type="paragraph" w:customStyle="1" w:styleId="4">
    <w:name w:val="Основной текст4"/>
    <w:basedOn w:val="a"/>
    <w:link w:val="ad"/>
    <w:uiPriority w:val="99"/>
    <w:rsid w:val="007D6EEE"/>
    <w:pPr>
      <w:spacing w:line="221" w:lineRule="exact"/>
      <w:ind w:hanging="1900"/>
      <w:jc w:val="both"/>
    </w:pPr>
    <w:rPr>
      <w:rFonts w:ascii="Arial" w:eastAsia="Calibri" w:hAnsi="Arial" w:cs="Arial"/>
      <w:sz w:val="17"/>
      <w:szCs w:val="17"/>
      <w:lang w:eastAsia="en-US"/>
    </w:rPr>
  </w:style>
  <w:style w:type="paragraph" w:styleId="ae">
    <w:name w:val="Balloon Text"/>
    <w:basedOn w:val="a"/>
    <w:link w:val="af"/>
    <w:unhideWhenUsed/>
    <w:rsid w:val="00B344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44FA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autoRedefine/>
    <w:semiHidden/>
    <w:rsid w:val="005679AE"/>
  </w:style>
  <w:style w:type="paragraph" w:customStyle="1" w:styleId="Af0">
    <w:name w:val="Свободная форма A"/>
    <w:autoRedefine/>
    <w:rsid w:val="005679AE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eastAsia="ru-RU"/>
    </w:rPr>
  </w:style>
  <w:style w:type="paragraph" w:customStyle="1" w:styleId="10">
    <w:name w:val="Сетка таблицы1"/>
    <w:rsid w:val="005679AE"/>
    <w:rPr>
      <w:rFonts w:ascii="Lucida Grande" w:eastAsia="ヒラギノ角ゴ Pro W3" w:hAnsi="Lucida Grande"/>
      <w:color w:val="000000"/>
      <w:sz w:val="22"/>
      <w:lang w:eastAsia="ru-RU"/>
    </w:rPr>
  </w:style>
  <w:style w:type="paragraph" w:customStyle="1" w:styleId="af1">
    <w:name w:val="Текстовый блок"/>
    <w:rsid w:val="005679AE"/>
    <w:rPr>
      <w:rFonts w:ascii="Helvetica" w:eastAsia="ヒラギノ角ゴ Pro W3" w:hAnsi="Helvetica"/>
      <w:color w:val="000000"/>
      <w:sz w:val="24"/>
      <w:lang w:eastAsia="ru-RU"/>
    </w:rPr>
  </w:style>
  <w:style w:type="character" w:customStyle="1" w:styleId="apple-converted-space">
    <w:name w:val="apple-converted-space"/>
    <w:rsid w:val="005679AE"/>
  </w:style>
  <w:style w:type="paragraph" w:customStyle="1" w:styleId="c10">
    <w:name w:val="c10"/>
    <w:basedOn w:val="a"/>
    <w:rsid w:val="005679AE"/>
    <w:pPr>
      <w:spacing w:before="100" w:beforeAutospacing="1" w:after="100" w:afterAutospacing="1" w:line="194" w:lineRule="exact"/>
      <w:jc w:val="both"/>
    </w:pPr>
    <w:rPr>
      <w:rFonts w:eastAsia="Calibri"/>
    </w:rPr>
  </w:style>
  <w:style w:type="character" w:customStyle="1" w:styleId="c6">
    <w:name w:val="c6"/>
    <w:rsid w:val="005679AE"/>
  </w:style>
  <w:style w:type="paragraph" w:customStyle="1" w:styleId="c1">
    <w:name w:val="c1"/>
    <w:basedOn w:val="a"/>
    <w:rsid w:val="005679AE"/>
    <w:pPr>
      <w:spacing w:before="100" w:beforeAutospacing="1" w:after="100" w:afterAutospacing="1" w:line="194" w:lineRule="exact"/>
      <w:jc w:val="both"/>
    </w:pPr>
    <w:rPr>
      <w:rFonts w:eastAsia="Calibri"/>
    </w:rPr>
  </w:style>
  <w:style w:type="character" w:customStyle="1" w:styleId="c19">
    <w:name w:val="c19"/>
    <w:rsid w:val="005679AE"/>
  </w:style>
  <w:style w:type="character" w:customStyle="1" w:styleId="2">
    <w:name w:val="Основной текст (2) + Полужирный"/>
    <w:rsid w:val="0056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16pt">
    <w:name w:val="Основной текст (2) + Franklin Gothic Medium;16 pt"/>
    <w:rsid w:val="005679A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pt">
    <w:name w:val="Основной текст (2) + 5 pt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rsid w:val="00567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56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567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0pt">
    <w:name w:val="Основной текст (2) + 9;5 pt;Полужирный;Курсив;Интервал 0 pt"/>
    <w:rsid w:val="00567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rsid w:val="00567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14pt">
    <w:name w:val="Основной текст (2) + Verdana;14 pt"/>
    <w:rsid w:val="005679A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pt0">
    <w:name w:val="Основной текст (2) + 9;5 pt;Курсив;Интервал 0 pt"/>
    <w:rsid w:val="00567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rsid w:val="00567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rsid w:val="00567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Малые прописные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pt1">
    <w:name w:val="Основной текст (2) + 9;5 pt;Полужирный;Интервал 0 pt"/>
    <w:rsid w:val="0056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styleId="af2">
    <w:name w:val="header"/>
    <w:basedOn w:val="a"/>
    <w:link w:val="af3"/>
    <w:rsid w:val="005679AE"/>
    <w:pPr>
      <w:tabs>
        <w:tab w:val="center" w:pos="4677"/>
        <w:tab w:val="right" w:pos="9355"/>
      </w:tabs>
      <w:spacing w:line="194" w:lineRule="exact"/>
      <w:jc w:val="both"/>
    </w:pPr>
    <w:rPr>
      <w:rFonts w:eastAsia="Calibri"/>
      <w:bCs/>
      <w:color w:val="000000"/>
      <w:sz w:val="20"/>
      <w:szCs w:val="20"/>
      <w:shd w:val="clear" w:color="auto" w:fill="FFFFFF"/>
    </w:rPr>
  </w:style>
  <w:style w:type="character" w:customStyle="1" w:styleId="af3">
    <w:name w:val="Верхний колонтитул Знак"/>
    <w:link w:val="af2"/>
    <w:rsid w:val="005679AE"/>
    <w:rPr>
      <w:rFonts w:ascii="Times New Roman" w:hAnsi="Times New Roman"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27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322827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3228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12331</Words>
  <Characters>70293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2018-09-06T11:23:00Z</cp:lastPrinted>
  <dcterms:created xsi:type="dcterms:W3CDTF">2017-10-12T20:37:00Z</dcterms:created>
  <dcterms:modified xsi:type="dcterms:W3CDTF">2020-03-31T11:41:00Z</dcterms:modified>
</cp:coreProperties>
</file>